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3B0E54" w:rsidRPr="00F51424" w:rsidRDefault="0049023F" w:rsidP="0049023F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lang w:eastAsia="en-US"/>
        </w:rPr>
      </w:pPr>
      <w:r w:rsidRPr="0049023F">
        <w:rPr>
          <w:rFonts w:ascii="Times New Roman" w:hAnsi="Times New Roman"/>
          <w:b/>
          <w:bCs/>
          <w:sz w:val="26"/>
          <w:szCs w:val="26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726pt" o:ole="">
            <v:imagedata r:id="rId7" o:title=""/>
          </v:shape>
          <o:OLEObject Type="Embed" ProgID="FoxitReader.Document" ShapeID="_x0000_i1025" DrawAspect="Content" ObjectID="_1669215518" r:id="rId8"/>
        </w:object>
      </w:r>
      <w:bookmarkEnd w:id="0"/>
      <w:r w:rsidR="007F05AF">
        <w:rPr>
          <w:rFonts w:ascii="Times New Roman" w:hAnsi="Times New Roman"/>
          <w:b/>
          <w:bCs/>
          <w:sz w:val="26"/>
          <w:szCs w:val="26"/>
          <w:lang w:eastAsia="en-US"/>
        </w:rPr>
        <w:br w:type="page"/>
      </w:r>
      <w:r w:rsidR="003B0E54" w:rsidRPr="00F51424">
        <w:rPr>
          <w:rFonts w:ascii="Times New Roman" w:hAnsi="Times New Roman"/>
          <w:b/>
          <w:bCs/>
          <w:sz w:val="26"/>
          <w:szCs w:val="26"/>
          <w:lang w:eastAsia="en-US"/>
        </w:rPr>
        <w:lastRenderedPageBreak/>
        <w:t>СОДЕРЖАНИЕ</w:t>
      </w:r>
    </w:p>
    <w:p w:rsidR="003B0E54" w:rsidRPr="00F51424" w:rsidRDefault="003B0E54" w:rsidP="003B0E54">
      <w:pPr>
        <w:spacing w:after="0" w:line="360" w:lineRule="auto"/>
        <w:jc w:val="center"/>
        <w:rPr>
          <w:rFonts w:ascii="Times New Roman" w:hAnsi="Times New Roman"/>
          <w:b/>
          <w:bCs/>
          <w:sz w:val="26"/>
          <w:szCs w:val="26"/>
          <w:lang w:eastAsia="en-US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801"/>
        <w:gridCol w:w="7699"/>
        <w:gridCol w:w="845"/>
      </w:tblGrid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numPr>
                <w:ilvl w:val="0"/>
                <w:numId w:val="1"/>
              </w:numPr>
              <w:spacing w:after="0" w:line="360" w:lineRule="auto"/>
              <w:ind w:hanging="467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Целевой раздел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ind w:left="360" w:hanging="384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1.1.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Пояснительная записка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ind w:left="360" w:hanging="39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1.2.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Цели и задачи реализации Программы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ind w:left="360" w:hanging="331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1.3.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Принципы и подходы к реализации Программы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6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ind w:left="360" w:hanging="36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1.4.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Значимые для разработки и реализации программы характеристики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6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1.5.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Возрастные особенности</w:t>
            </w:r>
            <w:r w:rsidRPr="00F514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детей 4-5</w:t>
            </w:r>
            <w:r w:rsidRPr="00F51424">
              <w:rPr>
                <w:rFonts w:ascii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7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1.6.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F5142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Планируемые результаты освоение Программы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5142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Содержательный раздел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2.1.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F5142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Содержание программы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2.2.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F5142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2.3.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Методы и приемы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организации образовательно-воспитательного процесса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2.4.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Учебный план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4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2.5.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Тематический план содержания Программы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4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Организационный раздел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18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3.1.</w:t>
            </w: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Материально-техническое обеспечение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18</w:t>
            </w:r>
          </w:p>
        </w:tc>
      </w:tr>
      <w:tr w:rsidR="003B0E54" w:rsidRPr="00F51424" w:rsidTr="00A478D9">
        <w:trPr>
          <w:jc w:val="center"/>
        </w:trPr>
        <w:tc>
          <w:tcPr>
            <w:tcW w:w="801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699" w:type="dxa"/>
          </w:tcPr>
          <w:p w:rsidR="003B0E54" w:rsidRPr="00F51424" w:rsidRDefault="003B0E54" w:rsidP="00A478D9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F51424">
              <w:rPr>
                <w:rFonts w:ascii="Times New Roman" w:hAnsi="Times New Roman"/>
                <w:sz w:val="26"/>
                <w:szCs w:val="26"/>
                <w:lang w:eastAsia="en-US"/>
              </w:rPr>
              <w:t>Список литературы</w:t>
            </w:r>
          </w:p>
        </w:tc>
        <w:tc>
          <w:tcPr>
            <w:tcW w:w="845" w:type="dxa"/>
          </w:tcPr>
          <w:p w:rsidR="003B0E54" w:rsidRPr="00F51424" w:rsidRDefault="003B0E54" w:rsidP="00A478D9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19</w:t>
            </w:r>
          </w:p>
        </w:tc>
      </w:tr>
    </w:tbl>
    <w:p w:rsidR="003B0E54" w:rsidRDefault="003B0E54" w:rsidP="00275189">
      <w:pPr>
        <w:jc w:val="center"/>
        <w:rPr>
          <w:rFonts w:ascii="Times New Roman" w:hAnsi="Times New Roman"/>
          <w:b/>
          <w:sz w:val="26"/>
          <w:szCs w:val="26"/>
        </w:rPr>
      </w:pPr>
    </w:p>
    <w:p w:rsidR="003647C3" w:rsidRPr="00856D93" w:rsidRDefault="003B0E54" w:rsidP="00275189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="003647C3" w:rsidRPr="00856D93">
        <w:rPr>
          <w:rFonts w:ascii="Times New Roman" w:hAnsi="Times New Roman"/>
          <w:b/>
          <w:sz w:val="26"/>
          <w:szCs w:val="26"/>
        </w:rPr>
        <w:lastRenderedPageBreak/>
        <w:t>1.</w:t>
      </w:r>
      <w:r w:rsidR="003647C3">
        <w:rPr>
          <w:rFonts w:ascii="Times New Roman" w:hAnsi="Times New Roman"/>
          <w:b/>
          <w:sz w:val="26"/>
          <w:szCs w:val="26"/>
        </w:rPr>
        <w:t xml:space="preserve"> </w:t>
      </w:r>
      <w:r w:rsidR="003647C3" w:rsidRPr="00856D93">
        <w:rPr>
          <w:rFonts w:ascii="Times New Roman" w:hAnsi="Times New Roman"/>
          <w:b/>
          <w:sz w:val="26"/>
          <w:szCs w:val="26"/>
        </w:rPr>
        <w:t>ЦЕЛЕВОЙ РАЗДЕЛ</w:t>
      </w:r>
    </w:p>
    <w:p w:rsidR="003647C3" w:rsidRPr="00BC44E3" w:rsidRDefault="003647C3" w:rsidP="00263AF5">
      <w:pPr>
        <w:pStyle w:val="1"/>
        <w:spacing w:before="0" w:after="0" w:line="240" w:lineRule="auto"/>
        <w:rPr>
          <w:rFonts w:cs="Times New Roman"/>
          <w:sz w:val="26"/>
          <w:szCs w:val="26"/>
        </w:rPr>
      </w:pPr>
      <w:r w:rsidRPr="00BC44E3">
        <w:rPr>
          <w:rFonts w:cs="Times New Roman"/>
          <w:sz w:val="26"/>
          <w:szCs w:val="26"/>
        </w:rPr>
        <w:t>1.1. ПОЯСНИТЕЛЬНАЯ ЗАПИСКА</w:t>
      </w:r>
    </w:p>
    <w:p w:rsidR="003647C3" w:rsidRPr="00BC44E3" w:rsidRDefault="003647C3" w:rsidP="00263A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</w:p>
    <w:p w:rsidR="003647C3" w:rsidRPr="00CC40D4" w:rsidRDefault="003647C3" w:rsidP="00263AF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Программа по дополнительному образованию детей «Разноцветные ладошки» (далее – Программа) определяет содержание и организацию воспитательно-образовательной работы по развитию интеллектуальных способностей воспитанников в муниципальном бюджетном дошкольном образовательном учреждении «Детский сад № 92 «Облачко».</w:t>
      </w:r>
    </w:p>
    <w:p w:rsidR="003647C3" w:rsidRPr="000C07BC" w:rsidRDefault="003647C3" w:rsidP="00263AF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C07BC">
        <w:rPr>
          <w:rFonts w:ascii="Times New Roman" w:hAnsi="Times New Roman"/>
          <w:sz w:val="26"/>
          <w:szCs w:val="26"/>
        </w:rPr>
        <w:t>Нормативно-правовые документы по обеспечению и реализации Программы: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  <w:lang w:eastAsia="en-US"/>
        </w:rPr>
      </w:pPr>
      <w:r w:rsidRPr="003E26F6">
        <w:rPr>
          <w:rFonts w:ascii="Times New Roman" w:hAnsi="Times New Roman"/>
          <w:bCs/>
          <w:sz w:val="26"/>
          <w:szCs w:val="26"/>
          <w:lang w:eastAsia="en-US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3E26F6">
          <w:rPr>
            <w:rFonts w:ascii="Times New Roman" w:hAnsi="Times New Roman"/>
            <w:bCs/>
            <w:sz w:val="26"/>
            <w:szCs w:val="26"/>
            <w:lang w:eastAsia="en-US"/>
          </w:rPr>
          <w:t>2012 г</w:t>
        </w:r>
      </w:smartTag>
      <w:r w:rsidRPr="003E26F6">
        <w:rPr>
          <w:rFonts w:ascii="Times New Roman" w:hAnsi="Times New Roman"/>
          <w:bCs/>
          <w:sz w:val="26"/>
          <w:szCs w:val="26"/>
          <w:lang w:eastAsia="en-US"/>
        </w:rPr>
        <w:t>. № 273-ФЗ (ред. от 31.12.2014, с изм. от 02.05.2015) «Об образовании в Российской Федерации».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  <w:lang w:eastAsia="en-US"/>
        </w:rPr>
      </w:pPr>
      <w:r w:rsidRPr="003E26F6">
        <w:rPr>
          <w:rFonts w:ascii="Times New Roman" w:hAnsi="Times New Roman"/>
          <w:bCs/>
          <w:sz w:val="26"/>
          <w:szCs w:val="26"/>
          <w:lang w:eastAsia="en-US"/>
        </w:rPr>
        <w:t>Приказ Министерства образования и науки Российской Федерации от17 октября 2013г. 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 № 30384).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  <w:lang w:eastAsia="en-US"/>
        </w:rPr>
      </w:pPr>
      <w:r w:rsidRPr="003E26F6">
        <w:rPr>
          <w:rFonts w:ascii="Times New Roman" w:hAnsi="Times New Roman"/>
          <w:bCs/>
          <w:sz w:val="26"/>
          <w:szCs w:val="26"/>
          <w:lang w:eastAsia="en-US"/>
        </w:rPr>
        <w:t xml:space="preserve">Приказ Министерства образования и науки Российской Федерации (Минобрнауки России) от 30 августа </w:t>
      </w:r>
      <w:smartTag w:uri="urn:schemas-microsoft-com:office:smarttags" w:element="metricconverter">
        <w:smartTagPr>
          <w:attr w:name="ProductID" w:val="2013 г"/>
        </w:smartTagPr>
        <w:r w:rsidRPr="003E26F6">
          <w:rPr>
            <w:rFonts w:ascii="Times New Roman" w:hAnsi="Times New Roman"/>
            <w:bCs/>
            <w:sz w:val="26"/>
            <w:szCs w:val="26"/>
            <w:lang w:eastAsia="en-US"/>
          </w:rPr>
          <w:t>2013 г</w:t>
        </w:r>
      </w:smartTag>
      <w:r w:rsidRPr="003E26F6">
        <w:rPr>
          <w:rFonts w:ascii="Times New Roman" w:hAnsi="Times New Roman"/>
          <w:bCs/>
          <w:sz w:val="26"/>
          <w:szCs w:val="26"/>
          <w:lang w:eastAsia="en-US"/>
        </w:rPr>
        <w:t xml:space="preserve">. N </w:t>
      </w:r>
      <w:smartTag w:uri="urn:schemas-microsoft-com:office:smarttags" w:element="metricconverter">
        <w:smartTagPr>
          <w:attr w:name="ProductID" w:val="1014 г"/>
        </w:smartTagPr>
        <w:r w:rsidRPr="003E26F6">
          <w:rPr>
            <w:rFonts w:ascii="Times New Roman" w:hAnsi="Times New Roman"/>
            <w:bCs/>
            <w:sz w:val="26"/>
            <w:szCs w:val="26"/>
            <w:lang w:eastAsia="en-US"/>
          </w:rPr>
          <w:t>1014 г</w:t>
        </w:r>
      </w:smartTag>
      <w:r w:rsidRPr="003E26F6">
        <w:rPr>
          <w:rFonts w:ascii="Times New Roman" w:hAnsi="Times New Roman"/>
          <w:bCs/>
          <w:sz w:val="26"/>
          <w:szCs w:val="26"/>
          <w:lang w:eastAsia="en-US"/>
        </w:rPr>
        <w:t xml:space="preserve">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 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  <w:lang w:eastAsia="en-US"/>
        </w:rPr>
        <w:t xml:space="preserve">Письмо Минобрнауки России «Комментарии к ФГОС ДО» от 28 февраля </w:t>
      </w:r>
      <w:smartTag w:uri="urn:schemas-microsoft-com:office:smarttags" w:element="metricconverter">
        <w:smartTagPr>
          <w:attr w:name="ProductID" w:val="2014 г"/>
        </w:smartTagPr>
        <w:r w:rsidRPr="003E26F6">
          <w:rPr>
            <w:rFonts w:ascii="Times New Roman" w:hAnsi="Times New Roman"/>
            <w:sz w:val="26"/>
            <w:szCs w:val="26"/>
            <w:lang w:eastAsia="en-US"/>
          </w:rPr>
          <w:t>2014 г</w:t>
        </w:r>
      </w:smartTag>
      <w:r w:rsidRPr="003E26F6">
        <w:rPr>
          <w:rFonts w:ascii="Times New Roman" w:hAnsi="Times New Roman"/>
          <w:sz w:val="26"/>
          <w:szCs w:val="26"/>
          <w:lang w:eastAsia="en-US"/>
        </w:rPr>
        <w:t>. №   08-249.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  <w:lang w:eastAsia="en-US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 2.4.1.3049-13 (утв. Постановлением Главного государственного санитарного врача РФ от 15.05.2013г № 26).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</w:rPr>
        <w:t xml:space="preserve">Конвенция о правах ребёнка (Нью-Йорк, 20 ноября </w:t>
      </w:r>
      <w:smartTag w:uri="urn:schemas-microsoft-com:office:smarttags" w:element="metricconverter">
        <w:smartTagPr>
          <w:attr w:name="ProductID" w:val="1989 г"/>
        </w:smartTagPr>
        <w:r w:rsidRPr="003E26F6">
          <w:rPr>
            <w:rFonts w:ascii="Times New Roman" w:hAnsi="Times New Roman"/>
            <w:sz w:val="26"/>
            <w:szCs w:val="26"/>
          </w:rPr>
          <w:t>1989 г</w:t>
        </w:r>
      </w:smartTag>
      <w:r w:rsidRPr="003E26F6">
        <w:rPr>
          <w:rFonts w:ascii="Times New Roman" w:hAnsi="Times New Roman"/>
          <w:sz w:val="26"/>
          <w:szCs w:val="26"/>
        </w:rPr>
        <w:t xml:space="preserve">.). Конвенция вступила в силу для СССР 15 сентября </w:t>
      </w:r>
      <w:smartTag w:uri="urn:schemas-microsoft-com:office:smarttags" w:element="metricconverter">
        <w:smartTagPr>
          <w:attr w:name="ProductID" w:val="1990 г"/>
        </w:smartTagPr>
        <w:r w:rsidRPr="003E26F6">
          <w:rPr>
            <w:rFonts w:ascii="Times New Roman" w:hAnsi="Times New Roman"/>
            <w:sz w:val="26"/>
            <w:szCs w:val="26"/>
          </w:rPr>
          <w:t>1990 г</w:t>
        </w:r>
      </w:smartTag>
      <w:r w:rsidRPr="003E26F6">
        <w:rPr>
          <w:rFonts w:ascii="Times New Roman" w:hAnsi="Times New Roman"/>
          <w:sz w:val="26"/>
          <w:szCs w:val="26"/>
        </w:rPr>
        <w:t>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</w:rPr>
        <w:t>Конституция Российской Федерации – принята 12 декабря 1993 года (ст.38, ст.41, ст.42, ст.43).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</w:rPr>
        <w:t xml:space="preserve">Федеральный закон от 24 июля </w:t>
      </w:r>
      <w:smartTag w:uri="urn:schemas-microsoft-com:office:smarttags" w:element="metricconverter">
        <w:smartTagPr>
          <w:attr w:name="ProductID" w:val="1998 г"/>
        </w:smartTagPr>
        <w:r w:rsidRPr="003E26F6">
          <w:rPr>
            <w:rFonts w:ascii="Times New Roman" w:hAnsi="Times New Roman"/>
            <w:sz w:val="26"/>
            <w:szCs w:val="26"/>
          </w:rPr>
          <w:t>1998 г</w:t>
        </w:r>
      </w:smartTag>
      <w:r w:rsidRPr="003E26F6">
        <w:rPr>
          <w:rFonts w:ascii="Times New Roman" w:hAnsi="Times New Roman"/>
          <w:sz w:val="26"/>
          <w:szCs w:val="26"/>
        </w:rPr>
        <w:t xml:space="preserve">. №124-ФЗ «Об основных гарантиях прав ребёнка в Российской Федерации» (с изменениями от 20 июля </w:t>
      </w:r>
      <w:smartTag w:uri="urn:schemas-microsoft-com:office:smarttags" w:element="metricconverter">
        <w:smartTagPr>
          <w:attr w:name="ProductID" w:val="2000 г"/>
        </w:smartTagPr>
        <w:r w:rsidRPr="003E26F6">
          <w:rPr>
            <w:rFonts w:ascii="Times New Roman" w:hAnsi="Times New Roman"/>
            <w:sz w:val="26"/>
            <w:szCs w:val="26"/>
          </w:rPr>
          <w:t>2000 г</w:t>
        </w:r>
      </w:smartTag>
      <w:r w:rsidRPr="003E26F6">
        <w:rPr>
          <w:rFonts w:ascii="Times New Roman" w:hAnsi="Times New Roman"/>
          <w:sz w:val="26"/>
          <w:szCs w:val="26"/>
        </w:rPr>
        <w:t xml:space="preserve">., 22 августа, 21декабря </w:t>
      </w:r>
      <w:smartTag w:uri="urn:schemas-microsoft-com:office:smarttags" w:element="metricconverter">
        <w:smartTagPr>
          <w:attr w:name="ProductID" w:val="2004 г"/>
        </w:smartTagPr>
        <w:r w:rsidRPr="003E26F6">
          <w:rPr>
            <w:rFonts w:ascii="Times New Roman" w:hAnsi="Times New Roman"/>
            <w:sz w:val="26"/>
            <w:szCs w:val="26"/>
          </w:rPr>
          <w:t>2004 г</w:t>
        </w:r>
      </w:smartTag>
      <w:r w:rsidRPr="003E26F6">
        <w:rPr>
          <w:rFonts w:ascii="Times New Roman" w:hAnsi="Times New Roman"/>
          <w:sz w:val="26"/>
          <w:szCs w:val="26"/>
        </w:rPr>
        <w:t xml:space="preserve">., 26, 30 июня </w:t>
      </w:r>
      <w:smartTag w:uri="urn:schemas-microsoft-com:office:smarttags" w:element="metricconverter">
        <w:smartTagPr>
          <w:attr w:name="ProductID" w:val="2007 г"/>
        </w:smartTagPr>
        <w:r w:rsidRPr="003E26F6">
          <w:rPr>
            <w:rFonts w:ascii="Times New Roman" w:hAnsi="Times New Roman"/>
            <w:sz w:val="26"/>
            <w:szCs w:val="26"/>
          </w:rPr>
          <w:t>2007 г</w:t>
        </w:r>
      </w:smartTag>
      <w:r w:rsidRPr="003E26F6">
        <w:rPr>
          <w:rFonts w:ascii="Times New Roman" w:hAnsi="Times New Roman"/>
          <w:sz w:val="26"/>
          <w:szCs w:val="26"/>
        </w:rPr>
        <w:t xml:space="preserve">., 23 июля </w:t>
      </w:r>
      <w:smartTag w:uri="urn:schemas-microsoft-com:office:smarttags" w:element="metricconverter">
        <w:smartTagPr>
          <w:attr w:name="ProductID" w:val="2008 г"/>
        </w:smartTagPr>
        <w:r w:rsidRPr="003E26F6">
          <w:rPr>
            <w:rFonts w:ascii="Times New Roman" w:hAnsi="Times New Roman"/>
            <w:sz w:val="26"/>
            <w:szCs w:val="26"/>
          </w:rPr>
          <w:t>2008 г</w:t>
        </w:r>
      </w:smartTag>
      <w:r w:rsidRPr="003E26F6">
        <w:rPr>
          <w:rFonts w:ascii="Times New Roman" w:hAnsi="Times New Roman"/>
          <w:sz w:val="26"/>
          <w:szCs w:val="26"/>
        </w:rPr>
        <w:t>.).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</w:rPr>
        <w:t>Приказ Минздрава РФ № 186, Минобразования РФ № 272 от 30.06.92 «О совершенствовании системы медицинского обеспечения детей в образовательных учреждениях».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</w:rPr>
        <w:t xml:space="preserve">Письмо Минобразования РФ от 14 марта </w:t>
      </w:r>
      <w:smartTag w:uri="urn:schemas-microsoft-com:office:smarttags" w:element="metricconverter">
        <w:smartTagPr>
          <w:attr w:name="ProductID" w:val="2000 г"/>
        </w:smartTagPr>
        <w:r w:rsidRPr="003E26F6">
          <w:rPr>
            <w:rFonts w:ascii="Times New Roman" w:hAnsi="Times New Roman"/>
            <w:sz w:val="26"/>
            <w:szCs w:val="26"/>
          </w:rPr>
          <w:t>2000 г</w:t>
        </w:r>
      </w:smartTag>
      <w:r w:rsidRPr="003E26F6">
        <w:rPr>
          <w:rFonts w:ascii="Times New Roman" w:hAnsi="Times New Roman"/>
          <w:sz w:val="26"/>
          <w:szCs w:val="26"/>
        </w:rPr>
        <w:t>. № 65/23-16 «О направлении инструктивно-методического письма «О гигиенических требованиях к максимальной нагрузке на детей дошкольного возраста в организованных формах обучения».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</w:rPr>
        <w:t>Письмо Департамента государственной политики в сфере общего образования Министерства образования и науки РФ от 28.02.2014 № 08-249 «Комментарии к ФГОС дошкольного образования».</w:t>
      </w:r>
    </w:p>
    <w:p w:rsidR="003647C3" w:rsidRPr="003E26F6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</w:rPr>
        <w:t>Письмо Департамента государственной политики в сфере общего образования Министерства образования и науки РФ от 10 января 2014 года № 08-10 «О Плане действий по обеспечению введения ФГОС дошкольного образования» (далее – План действий по обеспечению введения ФГОС ДО (№ 08-10)).</w:t>
      </w:r>
    </w:p>
    <w:p w:rsidR="003647C3" w:rsidRPr="00263AF5" w:rsidRDefault="003647C3" w:rsidP="00263A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3E26F6">
        <w:rPr>
          <w:rFonts w:ascii="Times New Roman" w:hAnsi="Times New Roman"/>
          <w:sz w:val="26"/>
          <w:szCs w:val="26"/>
        </w:rPr>
        <w:lastRenderedPageBreak/>
        <w:t xml:space="preserve">Письмо Рособрнадзора от 07.02.2014 № 01-52-22/05-382 «О недопустимости требования от организаций, осуществляющих образовательную </w:t>
      </w:r>
      <w:r w:rsidRPr="00263AF5">
        <w:rPr>
          <w:rFonts w:ascii="Times New Roman" w:hAnsi="Times New Roman"/>
          <w:sz w:val="26"/>
          <w:szCs w:val="26"/>
        </w:rPr>
        <w:t>деятельность по программам дошкольного образования, немедленного приведения уставных документов и образовательных программ в соответствие с ФГОС ДО».</w:t>
      </w:r>
    </w:p>
    <w:p w:rsidR="003647C3" w:rsidRPr="00263AF5" w:rsidRDefault="003647C3" w:rsidP="00263AF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Pr="006941E8" w:rsidRDefault="003647C3" w:rsidP="006941E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941E8">
        <w:rPr>
          <w:rFonts w:ascii="Times New Roman" w:hAnsi="Times New Roman"/>
          <w:sz w:val="26"/>
          <w:szCs w:val="26"/>
        </w:rPr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 пространстве, чувство цвета.</w:t>
      </w:r>
    </w:p>
    <w:p w:rsidR="003647C3" w:rsidRPr="006941E8" w:rsidRDefault="003647C3" w:rsidP="006941E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941E8">
        <w:rPr>
          <w:rFonts w:ascii="Times New Roman" w:hAnsi="Times New Roman"/>
          <w:sz w:val="26"/>
          <w:szCs w:val="26"/>
        </w:rPr>
        <w:t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Творческая личность – это достояние всего общества.</w:t>
      </w:r>
    </w:p>
    <w:p w:rsidR="003647C3" w:rsidRPr="006941E8" w:rsidRDefault="003647C3" w:rsidP="006941E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941E8">
        <w:rPr>
          <w:rFonts w:ascii="Times New Roman" w:hAnsi="Times New Roman"/>
          <w:sz w:val="26"/>
          <w:szCs w:val="26"/>
        </w:rPr>
        <w:t>Рисование необычными материалами, оригинальными техниками позволяет детям ощутить незабываемые положительные эмоции. 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</w:p>
    <w:p w:rsidR="003647C3" w:rsidRPr="006941E8" w:rsidRDefault="003647C3" w:rsidP="006941E8">
      <w:pPr>
        <w:pStyle w:val="a4"/>
        <w:spacing w:after="0"/>
        <w:ind w:firstLine="708"/>
        <w:jc w:val="both"/>
        <w:rPr>
          <w:sz w:val="26"/>
          <w:szCs w:val="26"/>
        </w:rPr>
      </w:pPr>
      <w:r w:rsidRPr="006941E8">
        <w:rPr>
          <w:sz w:val="26"/>
          <w:szCs w:val="26"/>
        </w:rPr>
        <w:t>Программа дополнительной образовательной услуги по нетрадиционной технике рисования «</w:t>
      </w:r>
      <w:r>
        <w:rPr>
          <w:sz w:val="26"/>
          <w:szCs w:val="26"/>
        </w:rPr>
        <w:t>Разноцветные ладошки</w:t>
      </w:r>
      <w:r w:rsidRPr="006941E8">
        <w:rPr>
          <w:sz w:val="26"/>
          <w:szCs w:val="26"/>
        </w:rPr>
        <w:t xml:space="preserve">» </w:t>
      </w:r>
      <w:r>
        <w:rPr>
          <w:sz w:val="26"/>
          <w:szCs w:val="26"/>
        </w:rPr>
        <w:t xml:space="preserve">предназначенная </w:t>
      </w:r>
      <w:r w:rsidRPr="006941E8">
        <w:rPr>
          <w:sz w:val="26"/>
          <w:szCs w:val="26"/>
        </w:rPr>
        <w:t>для детей 4-5 лет</w:t>
      </w:r>
      <w:r w:rsidRPr="006941E8">
        <w:t xml:space="preserve"> </w:t>
      </w:r>
      <w:r w:rsidRPr="006941E8">
        <w:rPr>
          <w:sz w:val="26"/>
          <w:szCs w:val="26"/>
        </w:rPr>
        <w:t>разработана на основе методики Р.Г. Казаковой «Рисование с детьми дошкольного возраста: нетрадиционные техники», имеет художественно-эстетическую направленность.</w:t>
      </w:r>
    </w:p>
    <w:p w:rsidR="003647C3" w:rsidRPr="00A61205" w:rsidRDefault="003647C3" w:rsidP="00A61205">
      <w:pPr>
        <w:pStyle w:val="a4"/>
        <w:spacing w:after="0"/>
        <w:ind w:firstLine="708"/>
        <w:jc w:val="both"/>
        <w:rPr>
          <w:sz w:val="26"/>
          <w:szCs w:val="26"/>
        </w:rPr>
      </w:pPr>
      <w:r w:rsidRPr="00A61205">
        <w:rPr>
          <w:sz w:val="26"/>
          <w:szCs w:val="26"/>
        </w:rPr>
        <w:t>Новизна и оригинальность программы заключается в целенаправленной деятельности по обучению основным навыкам художественно-творческой деятельности, необходимой для дальнейшего развития детского творчества, становлению таких мыслительных операций как анализ, синтез, сравнение, уподобление, обобщение, которые делают возможными усложнения всех видов деятельности (игровой, художественной, познавательной, учебной).</w:t>
      </w:r>
    </w:p>
    <w:p w:rsidR="003647C3" w:rsidRPr="00A61205" w:rsidRDefault="003647C3" w:rsidP="00A61205">
      <w:pPr>
        <w:pStyle w:val="a4"/>
        <w:spacing w:after="0"/>
        <w:ind w:firstLine="708"/>
        <w:jc w:val="both"/>
        <w:rPr>
          <w:sz w:val="26"/>
          <w:szCs w:val="26"/>
        </w:rPr>
      </w:pPr>
      <w:r w:rsidRPr="00A61205">
        <w:rPr>
          <w:sz w:val="26"/>
          <w:szCs w:val="26"/>
          <w:shd w:val="clear" w:color="auto" w:fill="FFFFFF"/>
        </w:rPr>
        <w:t>Изобразительная деятельность с использованием нетрадиционной, художественной техники изобразительного искусства дает возможность для развития творческих способностей дошкольников. Важность данной темы заключается в том, что развитие моторики у детей дошкольного возраста позволяет сформировать координацию движений пальцев рук, развить речевую и умственную деятельность и подготовить ребенка к школе. Готовность ребенка к школьному обучению в значительной мере определяется его сенсорным развитием. Исследования, проведенные психологами, показали, что большая часть трудностей, возникающих перед детьми в ходе начального обучения (особенно в первом классе), связана с недостаточной точностью и гибкостью восприятия. В результате возникают искажения в написании букв, построении рисунка, неточности в изготовлении поделок.</w:t>
      </w:r>
    </w:p>
    <w:p w:rsidR="003647C3" w:rsidRDefault="003647C3" w:rsidP="00A6120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en-US"/>
        </w:rPr>
      </w:pPr>
      <w:r w:rsidRPr="00A61205">
        <w:rPr>
          <w:rFonts w:ascii="Times New Roman" w:hAnsi="Times New Roman"/>
          <w:sz w:val="26"/>
          <w:szCs w:val="26"/>
          <w:lang w:eastAsia="en-US"/>
        </w:rPr>
        <w:lastRenderedPageBreak/>
        <w:t xml:space="preserve">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ребенку. 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 В рамках </w:t>
      </w:r>
      <w:r>
        <w:rPr>
          <w:rFonts w:ascii="Times New Roman" w:hAnsi="Times New Roman"/>
          <w:sz w:val="26"/>
          <w:szCs w:val="26"/>
          <w:lang w:eastAsia="en-US"/>
        </w:rPr>
        <w:t>дополнительного образования</w:t>
      </w:r>
      <w:r w:rsidRPr="00A61205">
        <w:rPr>
          <w:rFonts w:ascii="Times New Roman" w:hAnsi="Times New Roman"/>
          <w:sz w:val="26"/>
          <w:szCs w:val="26"/>
          <w:lang w:eastAsia="en-US"/>
        </w:rPr>
        <w:t xml:space="preserve"> дети неограниченные в возможностях выразить в рисунках свои мысли, чувства, переживания, настроение.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изображений. Занятия кружка не носят форму «изучения и обучения». Дети осваивают художественные приемы и интересные средства познания окружающего мира через ненавязчивое привлечение к процессу рисования. Занятия, проведенные в игровой форме, превращаются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:rsidR="003647C3" w:rsidRDefault="003647C3" w:rsidP="00A65D10">
      <w:pPr>
        <w:pStyle w:val="a4"/>
        <w:spacing w:after="0"/>
        <w:ind w:firstLine="708"/>
        <w:jc w:val="both"/>
        <w:rPr>
          <w:sz w:val="26"/>
          <w:szCs w:val="26"/>
        </w:rPr>
      </w:pPr>
    </w:p>
    <w:p w:rsidR="003647C3" w:rsidRPr="00BC44E3" w:rsidRDefault="003647C3" w:rsidP="00A65D10">
      <w:pPr>
        <w:pStyle w:val="a6"/>
        <w:spacing w:before="0"/>
        <w:jc w:val="center"/>
        <w:rPr>
          <w:b/>
          <w:sz w:val="26"/>
          <w:szCs w:val="26"/>
        </w:rPr>
      </w:pPr>
      <w:r w:rsidRPr="00BC44E3">
        <w:rPr>
          <w:b/>
          <w:sz w:val="26"/>
          <w:szCs w:val="26"/>
        </w:rPr>
        <w:t>1.2. ЦЕЛИ И ЗАДАЧИ ПРОГРАММЫ</w:t>
      </w:r>
    </w:p>
    <w:p w:rsidR="003647C3" w:rsidRPr="00A65D10" w:rsidRDefault="003647C3" w:rsidP="00A65D10">
      <w:pPr>
        <w:pStyle w:val="a4"/>
        <w:spacing w:after="0"/>
        <w:ind w:firstLine="708"/>
        <w:jc w:val="both"/>
        <w:rPr>
          <w:sz w:val="26"/>
          <w:szCs w:val="26"/>
        </w:rPr>
      </w:pPr>
    </w:p>
    <w:p w:rsidR="003647C3" w:rsidRPr="00A65D10" w:rsidRDefault="003647C3" w:rsidP="00A6120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65D10">
        <w:rPr>
          <w:rFonts w:ascii="Times New Roman" w:hAnsi="Times New Roman"/>
          <w:b/>
          <w:bCs/>
          <w:sz w:val="26"/>
          <w:szCs w:val="26"/>
        </w:rPr>
        <w:t>Цель программы: </w:t>
      </w:r>
      <w:r w:rsidRPr="00A65D10">
        <w:rPr>
          <w:rFonts w:ascii="Times New Roman" w:hAnsi="Times New Roman"/>
          <w:sz w:val="26"/>
          <w:szCs w:val="26"/>
        </w:rPr>
        <w:t>Создание условий для развития творческих способностей детей посредствам экспериментирования с материалами необходимыми для работы в нетрадиционных техниках рисования.</w:t>
      </w:r>
    </w:p>
    <w:p w:rsidR="003647C3" w:rsidRPr="00A65D10" w:rsidRDefault="003647C3" w:rsidP="00A65D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5D10">
        <w:rPr>
          <w:rFonts w:ascii="Times New Roman" w:hAnsi="Times New Roman"/>
          <w:sz w:val="26"/>
          <w:szCs w:val="26"/>
        </w:rPr>
        <w:t> </w:t>
      </w:r>
    </w:p>
    <w:p w:rsidR="003647C3" w:rsidRPr="00A65D10" w:rsidRDefault="003647C3" w:rsidP="00A6120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65D10">
        <w:rPr>
          <w:rFonts w:ascii="Times New Roman" w:hAnsi="Times New Roman"/>
          <w:b/>
          <w:bCs/>
          <w:sz w:val="26"/>
          <w:szCs w:val="26"/>
        </w:rPr>
        <w:t>Задачи программы:</w:t>
      </w:r>
      <w:r w:rsidRPr="00A65D10">
        <w:rPr>
          <w:rFonts w:ascii="Times New Roman" w:hAnsi="Times New Roman"/>
          <w:b/>
          <w:bCs/>
          <w:i/>
          <w:iCs/>
          <w:sz w:val="26"/>
          <w:szCs w:val="26"/>
        </w:rPr>
        <w:t> </w:t>
      </w:r>
    </w:p>
    <w:p w:rsidR="003647C3" w:rsidRPr="005622FC" w:rsidRDefault="003647C3" w:rsidP="005622FC">
      <w:pPr>
        <w:pStyle w:val="a7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>Обучать приемам нетрадиционной техники рисования и способам изображения с использованием различных материалов.</w:t>
      </w:r>
    </w:p>
    <w:p w:rsidR="003647C3" w:rsidRPr="005622FC" w:rsidRDefault="003647C3" w:rsidP="005622FC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sz w:val="26"/>
          <w:szCs w:val="26"/>
        </w:rPr>
        <w:t>Создание условий для приобретения опыта рисования у детей: правильно держать карандаш, кисть, не напрягая мышц и не сжимая пальцы; добиваться свободного движения руки с карандашом и кистью во время рисования.</w:t>
      </w:r>
    </w:p>
    <w:p w:rsidR="003647C3" w:rsidRPr="005622FC" w:rsidRDefault="003647C3" w:rsidP="005622FC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sz w:val="26"/>
          <w:szCs w:val="26"/>
        </w:rPr>
        <w:t>Создание условий для приобретения опыта самостоятельно находить связь между предметами и явлениями окружающего мира, и их изображениями в рисунке.</w:t>
      </w:r>
    </w:p>
    <w:p w:rsidR="003647C3" w:rsidRPr="005622FC" w:rsidRDefault="003647C3" w:rsidP="005622FC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sz w:val="26"/>
          <w:szCs w:val="26"/>
        </w:rPr>
        <w:t>Познакомить детей с понятиями форма, цвет, величина, количество.</w:t>
      </w:r>
    </w:p>
    <w:p w:rsidR="003647C3" w:rsidRPr="005622FC" w:rsidRDefault="003647C3" w:rsidP="005622F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sz w:val="26"/>
          <w:szCs w:val="26"/>
        </w:rPr>
        <w:t>Научить создавать свой неповторимый образ, используя различные техники рисования. Развивать творческое мышление.</w:t>
      </w:r>
    </w:p>
    <w:p w:rsidR="003647C3" w:rsidRPr="005622FC" w:rsidRDefault="003647C3" w:rsidP="005622FC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sz w:val="26"/>
          <w:szCs w:val="26"/>
        </w:rPr>
        <w:t>Побуждать детей самостоятельно выбирать способы выражения при создании выразительных образов, используя для этого освоенные технические приемы.</w:t>
      </w:r>
    </w:p>
    <w:p w:rsidR="003647C3" w:rsidRPr="005622FC" w:rsidRDefault="003647C3" w:rsidP="005622F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sz w:val="26"/>
          <w:szCs w:val="26"/>
        </w:rPr>
        <w:t>Вызвать желание к индивидуальной и совместной изобразительной творческой деятельности детей и воспитателя.</w:t>
      </w:r>
    </w:p>
    <w:p w:rsidR="003647C3" w:rsidRPr="005622FC" w:rsidRDefault="003647C3" w:rsidP="005622F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sz w:val="26"/>
          <w:szCs w:val="26"/>
        </w:rPr>
        <w:t>Вовлекать детей в диалог в процессе создания коллективных и индивидуальных работ.</w:t>
      </w:r>
    </w:p>
    <w:p w:rsidR="003647C3" w:rsidRPr="005622FC" w:rsidRDefault="003647C3" w:rsidP="005622F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sz w:val="26"/>
          <w:szCs w:val="26"/>
        </w:rPr>
        <w:t>Создание условий для активизации познавательной активности наблюдательности и творческого воображения, ассоциативного мышления и любознательности.</w:t>
      </w:r>
    </w:p>
    <w:p w:rsidR="003647C3" w:rsidRDefault="003647C3" w:rsidP="00A65D1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622FC">
        <w:rPr>
          <w:rFonts w:ascii="Times New Roman" w:hAnsi="Times New Roman"/>
          <w:sz w:val="26"/>
          <w:szCs w:val="26"/>
        </w:rPr>
        <w:t>Способствовать развитию у детей</w:t>
      </w:r>
      <w:r w:rsidRPr="00A65D10">
        <w:rPr>
          <w:rFonts w:ascii="Times New Roman" w:hAnsi="Times New Roman"/>
          <w:sz w:val="26"/>
          <w:szCs w:val="26"/>
        </w:rPr>
        <w:t xml:space="preserve"> эстетической восприимчивости.</w:t>
      </w:r>
    </w:p>
    <w:p w:rsidR="003647C3" w:rsidRPr="00BC44E3" w:rsidRDefault="003647C3" w:rsidP="009A6512">
      <w:pPr>
        <w:pStyle w:val="a3"/>
        <w:shd w:val="clear" w:color="auto" w:fill="FFFFFF"/>
        <w:spacing w:before="0" w:beforeAutospacing="0" w:after="0" w:afterAutospacing="0"/>
        <w:ind w:left="502"/>
        <w:jc w:val="center"/>
        <w:rPr>
          <w:rFonts w:ascii="Tahoma" w:hAnsi="Tahoma" w:cs="Tahoma"/>
          <w:b/>
          <w:color w:val="000000"/>
          <w:sz w:val="26"/>
          <w:szCs w:val="26"/>
        </w:rPr>
      </w:pPr>
      <w:r w:rsidRPr="00BC44E3">
        <w:rPr>
          <w:b/>
          <w:color w:val="000000"/>
          <w:sz w:val="26"/>
          <w:szCs w:val="26"/>
        </w:rPr>
        <w:t>1.3. ПРИНЦИПЫ И ПОДХОДЫ К ФОРМИРОВАНИЮ ПРОГРАММЫ</w:t>
      </w:r>
    </w:p>
    <w:p w:rsidR="003647C3" w:rsidRPr="008C2769" w:rsidRDefault="003647C3" w:rsidP="008C276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Pr="008C2769" w:rsidRDefault="003647C3" w:rsidP="008C27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C2769">
        <w:rPr>
          <w:rFonts w:ascii="Times New Roman" w:hAnsi="Times New Roman"/>
          <w:sz w:val="26"/>
          <w:szCs w:val="26"/>
        </w:rPr>
        <w:lastRenderedPageBreak/>
        <w:t xml:space="preserve">1. </w:t>
      </w:r>
      <w:r w:rsidRPr="008C2769">
        <w:rPr>
          <w:rFonts w:ascii="Times New Roman" w:hAnsi="Times New Roman"/>
          <w:i/>
          <w:sz w:val="26"/>
          <w:szCs w:val="26"/>
        </w:rPr>
        <w:t>Принцип по-этапности</w:t>
      </w:r>
      <w:r w:rsidRPr="008C2769">
        <w:rPr>
          <w:rFonts w:ascii="Times New Roman" w:hAnsi="Times New Roman"/>
          <w:sz w:val="26"/>
          <w:szCs w:val="26"/>
        </w:rPr>
        <w:t xml:space="preserve"> «погружения» в программу. Это самый ответственный принцип. Программа составлена с учетом возрастных особенностей детей. Начинать работу следует с простых, несложных техник, например: пальчиковая живопись, а затем художественный образ создается с помощью сложных техник: кляксография, монотипия, граттаж и т.п.</w:t>
      </w:r>
    </w:p>
    <w:p w:rsidR="003647C3" w:rsidRPr="008C2769" w:rsidRDefault="003647C3" w:rsidP="008C27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C2769">
        <w:rPr>
          <w:rFonts w:ascii="Times New Roman" w:hAnsi="Times New Roman"/>
          <w:sz w:val="26"/>
          <w:szCs w:val="26"/>
        </w:rPr>
        <w:t xml:space="preserve">2. </w:t>
      </w:r>
      <w:r w:rsidRPr="008C2769">
        <w:rPr>
          <w:rFonts w:ascii="Times New Roman" w:hAnsi="Times New Roman"/>
          <w:i/>
          <w:sz w:val="26"/>
          <w:szCs w:val="26"/>
        </w:rPr>
        <w:t>Принцип динамичности.</w:t>
      </w:r>
      <w:r w:rsidRPr="008C2769">
        <w:rPr>
          <w:rFonts w:ascii="Times New Roman" w:hAnsi="Times New Roman"/>
          <w:sz w:val="26"/>
          <w:szCs w:val="26"/>
        </w:rPr>
        <w:t xml:space="preserve"> Каждое занятие необходимо творчески пережить и прочувствовать, только тогда сохраняется логическая цепочка – от самого простого до заключительного, максимально сложного задания.</w:t>
      </w:r>
    </w:p>
    <w:p w:rsidR="003647C3" w:rsidRPr="008C2769" w:rsidRDefault="003647C3" w:rsidP="008C27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C2769">
        <w:rPr>
          <w:rFonts w:ascii="Times New Roman" w:hAnsi="Times New Roman"/>
          <w:sz w:val="26"/>
          <w:szCs w:val="26"/>
        </w:rPr>
        <w:t xml:space="preserve">3. </w:t>
      </w:r>
      <w:r w:rsidRPr="008C2769">
        <w:rPr>
          <w:rFonts w:ascii="Times New Roman" w:hAnsi="Times New Roman"/>
          <w:i/>
          <w:sz w:val="26"/>
          <w:szCs w:val="26"/>
        </w:rPr>
        <w:t>Принцип сравнений</w:t>
      </w:r>
      <w:r w:rsidRPr="008C2769">
        <w:rPr>
          <w:rFonts w:ascii="Times New Roman" w:hAnsi="Times New Roman"/>
          <w:sz w:val="26"/>
          <w:szCs w:val="26"/>
        </w:rPr>
        <w:t xml:space="preserve"> подразумевает разнообразие вариантов решения детьми заданной темы, развитие интереса к поисковой работе с материалом, нетрадиционной техникой изображения, помогает развитию творчества, воображения.</w:t>
      </w:r>
    </w:p>
    <w:p w:rsidR="003647C3" w:rsidRPr="008C2769" w:rsidRDefault="003647C3" w:rsidP="008C27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C2769">
        <w:rPr>
          <w:rFonts w:ascii="Times New Roman" w:hAnsi="Times New Roman"/>
          <w:sz w:val="26"/>
          <w:szCs w:val="26"/>
        </w:rPr>
        <w:t xml:space="preserve">4. </w:t>
      </w:r>
      <w:r w:rsidRPr="008C2769">
        <w:rPr>
          <w:rFonts w:ascii="Times New Roman" w:hAnsi="Times New Roman"/>
          <w:i/>
          <w:sz w:val="26"/>
          <w:szCs w:val="26"/>
        </w:rPr>
        <w:t>Принцип выбора</w:t>
      </w:r>
      <w:r w:rsidRPr="008C2769">
        <w:rPr>
          <w:rFonts w:ascii="Times New Roman" w:hAnsi="Times New Roman"/>
          <w:sz w:val="26"/>
          <w:szCs w:val="26"/>
        </w:rPr>
        <w:t xml:space="preserve"> в творческом взаимодействии взрослого и ребенка при решении данной темы, без каких - либо определенных и обязательных ограничений. </w:t>
      </w:r>
    </w:p>
    <w:p w:rsidR="003647C3" w:rsidRPr="008C2769" w:rsidRDefault="003647C3" w:rsidP="008C27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C2769">
        <w:rPr>
          <w:rFonts w:ascii="Times New Roman" w:hAnsi="Times New Roman"/>
          <w:sz w:val="26"/>
          <w:szCs w:val="26"/>
        </w:rPr>
        <w:t xml:space="preserve">5. </w:t>
      </w:r>
      <w:r w:rsidRPr="008C2769">
        <w:rPr>
          <w:rFonts w:ascii="Times New Roman" w:hAnsi="Times New Roman"/>
          <w:i/>
          <w:sz w:val="26"/>
          <w:szCs w:val="26"/>
        </w:rPr>
        <w:t>Принцип индивидуализации</w:t>
      </w:r>
      <w:r w:rsidRPr="008C2769">
        <w:rPr>
          <w:rFonts w:ascii="Times New Roman" w:hAnsi="Times New Roman"/>
          <w:sz w:val="26"/>
          <w:szCs w:val="26"/>
        </w:rPr>
        <w:t xml:space="preserve"> - обеспечивает развитие каждого ребенка.</w:t>
      </w:r>
    </w:p>
    <w:p w:rsidR="003647C3" w:rsidRPr="008C2769" w:rsidRDefault="003647C3" w:rsidP="008C27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C2769">
        <w:rPr>
          <w:rFonts w:ascii="Times New Roman" w:hAnsi="Times New Roman"/>
          <w:sz w:val="26"/>
          <w:szCs w:val="26"/>
        </w:rPr>
        <w:t xml:space="preserve">6. </w:t>
      </w:r>
      <w:r w:rsidRPr="008C2769">
        <w:rPr>
          <w:rFonts w:ascii="Times New Roman" w:hAnsi="Times New Roman"/>
          <w:i/>
          <w:sz w:val="26"/>
          <w:szCs w:val="26"/>
        </w:rPr>
        <w:t>Связь обучения с жизнью.</w:t>
      </w:r>
      <w:r w:rsidRPr="008C2769">
        <w:rPr>
          <w:rFonts w:ascii="Times New Roman" w:hAnsi="Times New Roman"/>
          <w:sz w:val="26"/>
          <w:szCs w:val="26"/>
        </w:rPr>
        <w:t xml:space="preserve"> Изображение должно опираться на впечатление,</w:t>
      </w:r>
    </w:p>
    <w:p w:rsidR="003647C3" w:rsidRPr="008C2769" w:rsidRDefault="003647C3" w:rsidP="008C276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C2769">
        <w:rPr>
          <w:rFonts w:ascii="Times New Roman" w:hAnsi="Times New Roman"/>
          <w:sz w:val="26"/>
          <w:szCs w:val="26"/>
        </w:rPr>
        <w:t>полученное ребёнком от действительности. Дети рисуют то, что им хорошо знакомо, с чем встречались в повседневной жизни, что привлекает их внимание. Чем интереснее, насыщеннее, богаче по содержанию жизнь детей, тем больший отклик она приносит в их творчество.</w:t>
      </w:r>
    </w:p>
    <w:p w:rsidR="003647C3" w:rsidRPr="006941E8" w:rsidRDefault="003647C3" w:rsidP="006941E8">
      <w:pPr>
        <w:pStyle w:val="a4"/>
        <w:spacing w:after="0"/>
        <w:ind w:firstLine="708"/>
        <w:jc w:val="both"/>
        <w:rPr>
          <w:sz w:val="26"/>
          <w:szCs w:val="26"/>
        </w:rPr>
      </w:pPr>
    </w:p>
    <w:p w:rsidR="003647C3" w:rsidRPr="00A16AA1" w:rsidRDefault="003647C3" w:rsidP="008C2769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A16AA1">
        <w:rPr>
          <w:rFonts w:ascii="Times New Roman" w:hAnsi="Times New Roman"/>
          <w:b/>
          <w:sz w:val="26"/>
          <w:szCs w:val="26"/>
        </w:rPr>
        <w:t>1.4. ЗНАЧИМЫЕ ДЛЯ РАЗРАБОТКИ И РЕАЛИЗАЦИИ ПРОГРАММЫ ХАРАКТЕРИСТИКИ</w:t>
      </w:r>
    </w:p>
    <w:p w:rsidR="003647C3" w:rsidRPr="005B3F70" w:rsidRDefault="003647C3" w:rsidP="003F7DD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B3F70">
        <w:rPr>
          <w:rFonts w:ascii="Times New Roman" w:hAnsi="Times New Roman"/>
          <w:b/>
          <w:i/>
          <w:sz w:val="26"/>
          <w:szCs w:val="26"/>
        </w:rPr>
        <w:t xml:space="preserve">Направленность на развитие личности ребенка. </w:t>
      </w:r>
      <w:r w:rsidRPr="005B3F70">
        <w:rPr>
          <w:rFonts w:ascii="Times New Roman" w:hAnsi="Times New Roman"/>
          <w:sz w:val="26"/>
          <w:szCs w:val="26"/>
        </w:rPr>
        <w:t>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</w:t>
      </w:r>
    </w:p>
    <w:p w:rsidR="003647C3" w:rsidRPr="005B3F70" w:rsidRDefault="003647C3" w:rsidP="003F7DD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5B3F70">
        <w:rPr>
          <w:rFonts w:ascii="Times New Roman" w:hAnsi="Times New Roman"/>
          <w:b/>
          <w:i/>
          <w:sz w:val="26"/>
          <w:szCs w:val="26"/>
        </w:rPr>
        <w:t xml:space="preserve">Направленность на нравственное воспитание, поддержку традиционных ценностей. </w:t>
      </w:r>
      <w:r w:rsidRPr="005B3F70">
        <w:rPr>
          <w:rFonts w:ascii="Times New Roman" w:hAnsi="Times New Roman"/>
          <w:sz w:val="26"/>
          <w:szCs w:val="26"/>
        </w:rPr>
        <w:t>В</w:t>
      </w:r>
      <w:r w:rsidRPr="005B3F70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5B3F70">
        <w:rPr>
          <w:rFonts w:ascii="Times New Roman" w:hAnsi="Times New Roman"/>
          <w:sz w:val="26"/>
          <w:szCs w:val="26"/>
        </w:rPr>
        <w:t>воспитание у детей стремления в своих поступках следовать положительному примеру.</w:t>
      </w:r>
    </w:p>
    <w:p w:rsidR="003647C3" w:rsidRPr="005B3F70" w:rsidRDefault="003647C3" w:rsidP="003F7DD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B3F70">
        <w:rPr>
          <w:rFonts w:ascii="Times New Roman" w:hAnsi="Times New Roman"/>
          <w:b/>
          <w:i/>
          <w:sz w:val="26"/>
          <w:szCs w:val="26"/>
        </w:rPr>
        <w:t xml:space="preserve">Направленность на сохранение и укрепление здоровья детей. </w:t>
      </w:r>
      <w:r w:rsidRPr="005B3F70">
        <w:rPr>
          <w:rFonts w:ascii="Times New Roman" w:hAnsi="Times New Roman"/>
          <w:sz w:val="26"/>
          <w:szCs w:val="26"/>
        </w:rPr>
        <w:t>Одной из главных задач, которую ставит Программа –</w:t>
      </w:r>
      <w:r w:rsidRPr="005B3F70">
        <w:rPr>
          <w:rFonts w:ascii="Times New Roman" w:hAnsi="Times New Roman"/>
          <w:color w:val="C00000"/>
          <w:sz w:val="26"/>
          <w:szCs w:val="26"/>
        </w:rPr>
        <w:t xml:space="preserve"> </w:t>
      </w:r>
      <w:r w:rsidRPr="005B3F70">
        <w:rPr>
          <w:rFonts w:ascii="Times New Roman" w:hAnsi="Times New Roman"/>
          <w:sz w:val="26"/>
          <w:szCs w:val="26"/>
        </w:rPr>
        <w:t>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</w:t>
      </w:r>
    </w:p>
    <w:p w:rsidR="003647C3" w:rsidRPr="005B3F70" w:rsidRDefault="003647C3" w:rsidP="003F7DD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5B3F70">
        <w:rPr>
          <w:rFonts w:ascii="Times New Roman" w:hAnsi="Times New Roman"/>
          <w:b/>
          <w:i/>
          <w:sz w:val="26"/>
          <w:szCs w:val="26"/>
        </w:rPr>
        <w:t>Направленность на учет индивидуальных особенностей ребенка.</w:t>
      </w:r>
    </w:p>
    <w:p w:rsidR="003647C3" w:rsidRPr="005B3F70" w:rsidRDefault="003647C3" w:rsidP="003F7DD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B3F70">
        <w:rPr>
          <w:rFonts w:ascii="Times New Roman" w:hAnsi="Times New Roman"/>
          <w:sz w:val="26"/>
          <w:szCs w:val="26"/>
        </w:rPr>
        <w:t xml:space="preserve"> </w:t>
      </w:r>
      <w:r w:rsidRPr="005B3F70">
        <w:rPr>
          <w:rFonts w:ascii="Times New Roman" w:hAnsi="Times New Roman"/>
          <w:sz w:val="26"/>
          <w:szCs w:val="26"/>
        </w:rPr>
        <w:tab/>
        <w:t>Программа направлена на обеспечение эмоционального благополучия каждого ребенка, что достигается за счет учета индивидуальных особенностей детей,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достоинства).</w:t>
      </w:r>
    </w:p>
    <w:p w:rsidR="003647C3" w:rsidRDefault="003647C3" w:rsidP="003F7DD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Default="003647C3" w:rsidP="003F7DD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Default="003647C3" w:rsidP="003F7DD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Pr="005B3F70" w:rsidRDefault="003647C3" w:rsidP="003F7DD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Pr="005B3F70" w:rsidRDefault="003647C3" w:rsidP="003F7DD7">
      <w:pPr>
        <w:tabs>
          <w:tab w:val="left" w:pos="1318"/>
        </w:tabs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5B3F70">
        <w:rPr>
          <w:rFonts w:ascii="Times New Roman" w:hAnsi="Times New Roman"/>
          <w:b/>
          <w:bCs/>
          <w:sz w:val="26"/>
          <w:szCs w:val="26"/>
        </w:rPr>
        <w:t>КАДРОВОЕ ОБЕСПЕЧЕНИЕ РЕАЛИЗАЦИИ ПРОГРАММЫ</w:t>
      </w:r>
    </w:p>
    <w:p w:rsidR="003647C3" w:rsidRPr="005B3F70" w:rsidRDefault="003647C3" w:rsidP="003F7DD7">
      <w:pPr>
        <w:tabs>
          <w:tab w:val="left" w:pos="1318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6"/>
          <w:szCs w:val="26"/>
        </w:rPr>
      </w:pPr>
    </w:p>
    <w:p w:rsidR="003647C3" w:rsidRPr="005B3F70" w:rsidRDefault="003647C3" w:rsidP="003F7DD7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B3F70">
        <w:rPr>
          <w:rFonts w:ascii="Times New Roman" w:hAnsi="Times New Roman"/>
          <w:sz w:val="26"/>
          <w:szCs w:val="26"/>
        </w:rPr>
        <w:lastRenderedPageBreak/>
        <w:t>Занятия по дополнительному образованию воспитанников осуществляет педагогический работник – физическое лицо, которое состоит в трудовых служебных отношениях с организацией, осуществляющей образовательную деятельность, и выполняет обязанности по обучению, воспитанию обучающихся (или) организации образовательной деятельности (Федеральный закон от 29.12.2012 № 273-ФЗ «Об образовании в Российской Федерации», ст. 2, п. 21.).</w:t>
      </w:r>
    </w:p>
    <w:p w:rsidR="003647C3" w:rsidRPr="005B3F70" w:rsidRDefault="003647C3" w:rsidP="003F7DD7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B3F70">
        <w:rPr>
          <w:rFonts w:ascii="Times New Roman" w:hAnsi="Times New Roman"/>
          <w:sz w:val="26"/>
          <w:szCs w:val="26"/>
        </w:rPr>
        <w:t xml:space="preserve">Педагог имеет: </w:t>
      </w:r>
      <w:r>
        <w:rPr>
          <w:rFonts w:ascii="Times New Roman" w:hAnsi="Times New Roman"/>
          <w:sz w:val="26"/>
          <w:szCs w:val="26"/>
        </w:rPr>
        <w:t>высшее</w:t>
      </w:r>
      <w:r w:rsidRPr="005B3F70">
        <w:rPr>
          <w:rFonts w:ascii="Times New Roman" w:hAnsi="Times New Roman"/>
          <w:sz w:val="26"/>
          <w:szCs w:val="26"/>
        </w:rPr>
        <w:t xml:space="preserve"> профессиональное образование, соответствует квалификационным характеристикам, которые установлены: в Едином квалификационном справочнике должностей руководителей, специалистов  и служащих (раздел «Квалификационные характеристики должностей работник образования»), утвержденном приказом Министерства здравоохранения зарегистрирован Министерством юстиции Российской Федерации 6 октября 2010 г., регистрационный № 18638), с изменениями, внесенными приказом Министерства образования и науки Российской Федерации «Об утверждении федерального государственного образовательного стандарта дошкольного образования» от 17 октября 2013 г., № 1155 (зарегистрирован Министерством юстиции Российской Федерации 14 ноября 2013 г., регистрационный № 30384).</w:t>
      </w:r>
    </w:p>
    <w:p w:rsidR="003647C3" w:rsidRPr="005B3F70" w:rsidRDefault="003647C3" w:rsidP="003F7DD7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B3F70">
        <w:rPr>
          <w:rFonts w:ascii="Times New Roman" w:hAnsi="Times New Roman"/>
          <w:sz w:val="26"/>
          <w:szCs w:val="26"/>
        </w:rPr>
        <w:t>Педагогический работник систематически повышает свой профессиональный уровень.</w:t>
      </w:r>
    </w:p>
    <w:p w:rsidR="003647C3" w:rsidRDefault="003647C3" w:rsidP="003F7DD7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B3F70">
        <w:rPr>
          <w:rFonts w:ascii="Times New Roman" w:hAnsi="Times New Roman"/>
          <w:sz w:val="26"/>
          <w:szCs w:val="26"/>
        </w:rPr>
        <w:t>Педагог умеет обеспечивать развитие личности, мотивации и способностей детей в различных видах деятельности.</w:t>
      </w:r>
    </w:p>
    <w:p w:rsidR="003647C3" w:rsidRPr="005B3F70" w:rsidRDefault="003647C3" w:rsidP="003F7DD7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Pr="005B3F70" w:rsidRDefault="003647C3" w:rsidP="003F7DD7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 w:rsidRPr="005B3F70">
        <w:rPr>
          <w:rFonts w:ascii="Times New Roman" w:hAnsi="Times New Roman"/>
          <w:b/>
          <w:sz w:val="26"/>
          <w:szCs w:val="26"/>
        </w:rPr>
        <w:t>1.5. ВОЗРАСТНЫЕ ОСОБЕННОСТИ ДЕТЕЙ 4 – 5 ЛЕТ</w:t>
      </w:r>
    </w:p>
    <w:p w:rsidR="003647C3" w:rsidRPr="00557A7C" w:rsidRDefault="003647C3" w:rsidP="003F7DD7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sz w:val="26"/>
          <w:szCs w:val="26"/>
        </w:rPr>
      </w:pPr>
    </w:p>
    <w:p w:rsidR="003647C3" w:rsidRPr="005B3F70" w:rsidRDefault="003647C3" w:rsidP="003F7DD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B3F70">
        <w:rPr>
          <w:rFonts w:ascii="Times New Roman" w:hAnsi="Times New Roman"/>
          <w:b/>
          <w:bCs/>
          <w:sz w:val="26"/>
          <w:szCs w:val="26"/>
        </w:rPr>
        <w:t>Развитие личности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Четвертый год жизни характеризуется двумя качественно но</w:t>
      </w:r>
      <w:r w:rsidRPr="00557A7C">
        <w:rPr>
          <w:rFonts w:ascii="Times New Roman" w:hAnsi="Times New Roman"/>
          <w:sz w:val="26"/>
          <w:szCs w:val="26"/>
        </w:rPr>
        <w:softHyphen/>
        <w:t>выми чертами. Одна связана с формированием личности ребен</w:t>
      </w:r>
      <w:r w:rsidRPr="00557A7C">
        <w:rPr>
          <w:rFonts w:ascii="Times New Roman" w:hAnsi="Times New Roman"/>
          <w:sz w:val="26"/>
          <w:szCs w:val="26"/>
        </w:rPr>
        <w:softHyphen/>
        <w:t xml:space="preserve">ка, другая </w:t>
      </w:r>
      <w:r>
        <w:rPr>
          <w:rFonts w:ascii="Times New Roman" w:hAnsi="Times New Roman"/>
          <w:sz w:val="26"/>
          <w:szCs w:val="26"/>
        </w:rPr>
        <w:t xml:space="preserve">– </w:t>
      </w:r>
      <w:r w:rsidRPr="00557A7C">
        <w:rPr>
          <w:rFonts w:ascii="Times New Roman" w:hAnsi="Times New Roman"/>
          <w:sz w:val="26"/>
          <w:szCs w:val="26"/>
        </w:rPr>
        <w:t>с формированием его деятельности.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С возрастом малыш в числе других знаний приобретает и зна</w:t>
      </w:r>
      <w:r w:rsidRPr="00557A7C">
        <w:rPr>
          <w:rFonts w:ascii="Times New Roman" w:hAnsi="Times New Roman"/>
          <w:sz w:val="26"/>
          <w:szCs w:val="26"/>
        </w:rPr>
        <w:softHyphen/>
        <w:t>ния о самом себе (о том, что у него есть имя, и др.). В два с поло</w:t>
      </w:r>
      <w:r w:rsidRPr="00557A7C">
        <w:rPr>
          <w:rFonts w:ascii="Times New Roman" w:hAnsi="Times New Roman"/>
          <w:sz w:val="26"/>
          <w:szCs w:val="26"/>
        </w:rPr>
        <w:softHyphen/>
        <w:t>виной года ребенок узнает себя в зеркале, а несколько позже на фотографии. Период появления в речи ребенка местоимения «я», (в конце раннего возраста) знаменуется переменами в его поведе</w:t>
      </w:r>
      <w:r w:rsidRPr="00557A7C">
        <w:rPr>
          <w:rFonts w:ascii="Times New Roman" w:hAnsi="Times New Roman"/>
          <w:sz w:val="26"/>
          <w:szCs w:val="26"/>
        </w:rPr>
        <w:softHyphen/>
        <w:t>нии</w:t>
      </w:r>
      <w:r>
        <w:rPr>
          <w:rFonts w:ascii="Times New Roman" w:hAnsi="Times New Roman"/>
          <w:sz w:val="26"/>
          <w:szCs w:val="26"/>
        </w:rPr>
        <w:t xml:space="preserve"> – </w:t>
      </w:r>
      <w:r w:rsidRPr="00557A7C">
        <w:rPr>
          <w:rFonts w:ascii="Times New Roman" w:hAnsi="Times New Roman"/>
          <w:sz w:val="26"/>
          <w:szCs w:val="26"/>
        </w:rPr>
        <w:t>возникает стремление действовать самому. Л.И. Божович отмечает, что с возникновением «системы Я» в психике ребенка возникают и другие новообразования. Самым значительным из них является самооценка и связанное с ней стремление соответ</w:t>
      </w:r>
      <w:r w:rsidRPr="00557A7C">
        <w:rPr>
          <w:rFonts w:ascii="Times New Roman" w:hAnsi="Times New Roman"/>
          <w:sz w:val="26"/>
          <w:szCs w:val="26"/>
        </w:rPr>
        <w:softHyphen/>
        <w:t>ствовать требованиям взрослых, быть хорошим.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Наличие одновременно существующих, но противоположно направленных тенденций: сделать согласно собственному желанию и соответственно требованиям взрослых — создает у ребен</w:t>
      </w:r>
      <w:r w:rsidRPr="00557A7C">
        <w:rPr>
          <w:rFonts w:ascii="Times New Roman" w:hAnsi="Times New Roman"/>
          <w:sz w:val="26"/>
          <w:szCs w:val="26"/>
        </w:rPr>
        <w:softHyphen/>
        <w:t>ка неизбежный внутренний конфликт и тем самым осложняет его внутреннюю психическую жизнь.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 xml:space="preserve">Элементы </w:t>
      </w: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самосознания</w:t>
      </w:r>
      <w:r w:rsidRPr="00557A7C">
        <w:rPr>
          <w:rFonts w:ascii="Times New Roman" w:hAnsi="Times New Roman"/>
          <w:sz w:val="26"/>
          <w:szCs w:val="26"/>
        </w:rPr>
        <w:t xml:space="preserve"> у ребенка трех-четырех лет проявляются в не всегда удачном противопоставлении себя окружающим. Поэтому конец третьего и частично четвертый год жизни называют «кризисным» возрастом, которому свойственны вспышки негативизма</w:t>
      </w:r>
      <w:r w:rsidRPr="00557A7C">
        <w:rPr>
          <w:rFonts w:ascii="Times New Roman" w:hAnsi="Times New Roman"/>
          <w:smallCaps/>
          <w:spacing w:val="20"/>
          <w:sz w:val="26"/>
          <w:szCs w:val="26"/>
        </w:rPr>
        <w:t xml:space="preserve">, </w:t>
      </w:r>
      <w:r w:rsidRPr="00557A7C">
        <w:rPr>
          <w:rFonts w:ascii="Times New Roman" w:hAnsi="Times New Roman"/>
          <w:sz w:val="26"/>
          <w:szCs w:val="26"/>
        </w:rPr>
        <w:t>упрямства, неустойчивость настроения</w:t>
      </w: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 xml:space="preserve">Вторая особенность состоит в том, что действия детей в игре, рисовании, конструировании приобретают намеренный характер, что позволяет малышам создавать какой-то конкретный образ (в рисовании, лепке), возводить постройки, </w:t>
      </w:r>
      <w:r w:rsidRPr="00557A7C">
        <w:rPr>
          <w:rFonts w:ascii="Times New Roman" w:hAnsi="Times New Roman"/>
          <w:sz w:val="26"/>
          <w:szCs w:val="26"/>
        </w:rPr>
        <w:lastRenderedPageBreak/>
        <w:t>выполнять определен</w:t>
      </w:r>
      <w:r w:rsidRPr="00557A7C">
        <w:rPr>
          <w:rFonts w:ascii="Times New Roman" w:hAnsi="Times New Roman"/>
          <w:sz w:val="26"/>
          <w:szCs w:val="26"/>
        </w:rPr>
        <w:softHyphen/>
        <w:t>ную роль в игре и т.д. Преднамеренность, произвольность дей</w:t>
      </w:r>
      <w:r w:rsidRPr="00557A7C">
        <w:rPr>
          <w:rFonts w:ascii="Times New Roman" w:hAnsi="Times New Roman"/>
          <w:sz w:val="26"/>
          <w:szCs w:val="26"/>
        </w:rPr>
        <w:softHyphen/>
        <w:t>ствий, то есть подчинение их определенному образцу, важны для развития ребенка, но на четвертом году его жизни они только фор</w:t>
      </w:r>
      <w:r w:rsidRPr="00557A7C">
        <w:rPr>
          <w:rFonts w:ascii="Times New Roman" w:hAnsi="Times New Roman"/>
          <w:sz w:val="26"/>
          <w:szCs w:val="26"/>
        </w:rPr>
        <w:softHyphen/>
        <w:t>мируются. Поэтому деятельность носит неустойчивый характер. Малышу трудно, например, при неожиданных изменениях обста</w:t>
      </w:r>
      <w:r w:rsidRPr="00557A7C">
        <w:rPr>
          <w:rFonts w:ascii="Times New Roman" w:hAnsi="Times New Roman"/>
          <w:sz w:val="26"/>
          <w:szCs w:val="26"/>
        </w:rPr>
        <w:softHyphen/>
        <w:t>новки удержать в сознании цель деятельности. Отвлекаемость де</w:t>
      </w:r>
      <w:r w:rsidRPr="00557A7C">
        <w:rPr>
          <w:rFonts w:ascii="Times New Roman" w:hAnsi="Times New Roman"/>
          <w:sz w:val="26"/>
          <w:szCs w:val="26"/>
        </w:rPr>
        <w:softHyphen/>
        <w:t>тей велика и на занятиях, и в игре, и в быту. Младшие дошкольни</w:t>
      </w:r>
      <w:r w:rsidRPr="00557A7C">
        <w:rPr>
          <w:rFonts w:ascii="Times New Roman" w:hAnsi="Times New Roman"/>
          <w:sz w:val="26"/>
          <w:szCs w:val="26"/>
        </w:rPr>
        <w:softHyphen/>
        <w:t>ки отвлекаются в течение одной игры иногда до 12</w:t>
      </w:r>
      <w:r>
        <w:rPr>
          <w:rFonts w:ascii="Times New Roman" w:hAnsi="Times New Roman"/>
          <w:sz w:val="26"/>
          <w:szCs w:val="26"/>
        </w:rPr>
        <w:t>– 1</w:t>
      </w:r>
      <w:r w:rsidRPr="00557A7C">
        <w:rPr>
          <w:rFonts w:ascii="Times New Roman" w:hAnsi="Times New Roman"/>
          <w:sz w:val="26"/>
          <w:szCs w:val="26"/>
        </w:rPr>
        <w:t>3 раз.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Преднамеренность, произвольность деятельности предпола</w:t>
      </w:r>
      <w:r w:rsidRPr="00557A7C">
        <w:rPr>
          <w:rFonts w:ascii="Times New Roman" w:hAnsi="Times New Roman"/>
          <w:sz w:val="26"/>
          <w:szCs w:val="26"/>
        </w:rPr>
        <w:softHyphen/>
        <w:t>гает наличие умения ее планировать. Но оно более характерно для среднего и старшего дошкольного возраста. В младшем же возрасте из игрового материала ребенок выбирает 2</w:t>
      </w:r>
      <w:r>
        <w:rPr>
          <w:rFonts w:ascii="Times New Roman" w:hAnsi="Times New Roman"/>
          <w:sz w:val="26"/>
          <w:szCs w:val="26"/>
        </w:rPr>
        <w:t>–</w:t>
      </w:r>
      <w:r w:rsidRPr="00557A7C">
        <w:rPr>
          <w:rFonts w:ascii="Times New Roman" w:hAnsi="Times New Roman"/>
          <w:sz w:val="26"/>
          <w:szCs w:val="26"/>
        </w:rPr>
        <w:t>3 предмета, нужных для начала игры, не заботясь об остальном; выбирает роль, которая ему нравится, не думая о взаимодействии с парт</w:t>
      </w:r>
      <w:r w:rsidRPr="00557A7C">
        <w:rPr>
          <w:rFonts w:ascii="Times New Roman" w:hAnsi="Times New Roman"/>
          <w:sz w:val="26"/>
          <w:szCs w:val="26"/>
        </w:rPr>
        <w:softHyphen/>
        <w:t>нером. Поэтому, чтобы поддержать игру, нужно все необходимое для ее продолжения расположить в поле зрения детей.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На устойчивость деятельности, результативность и качество работы положительно влияет предложение детям значимого в их глазах мотива деятельности. Младшего дошкольника привлека</w:t>
      </w:r>
      <w:r w:rsidRPr="00557A7C">
        <w:rPr>
          <w:rFonts w:ascii="Times New Roman" w:hAnsi="Times New Roman"/>
          <w:sz w:val="26"/>
          <w:szCs w:val="26"/>
        </w:rPr>
        <w:softHyphen/>
        <w:t>ет мотив сделать вещь для себя, для своей игры (лепка, рисова</w:t>
      </w:r>
      <w:r w:rsidRPr="00557A7C">
        <w:rPr>
          <w:rFonts w:ascii="Times New Roman" w:hAnsi="Times New Roman"/>
          <w:sz w:val="26"/>
          <w:szCs w:val="26"/>
        </w:rPr>
        <w:softHyphen/>
        <w:t>ние, конструирование). Мотив общественной пользы для ребен</w:t>
      </w:r>
      <w:r w:rsidRPr="00557A7C">
        <w:rPr>
          <w:rFonts w:ascii="Times New Roman" w:hAnsi="Times New Roman"/>
          <w:sz w:val="26"/>
          <w:szCs w:val="26"/>
        </w:rPr>
        <w:softHyphen/>
        <w:t>ка еще малоэффективен, но он охотно трудится для близкого человека: воспитателя, мамы, бабушки и др., для любимой кук</w:t>
      </w:r>
      <w:r w:rsidRPr="00557A7C">
        <w:rPr>
          <w:rFonts w:ascii="Times New Roman" w:hAnsi="Times New Roman"/>
          <w:sz w:val="26"/>
          <w:szCs w:val="26"/>
        </w:rPr>
        <w:softHyphen/>
        <w:t>лы</w:t>
      </w: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В возрасте 3</w:t>
      </w:r>
      <w:r>
        <w:rPr>
          <w:rFonts w:ascii="Times New Roman" w:hAnsi="Times New Roman"/>
          <w:sz w:val="26"/>
          <w:szCs w:val="26"/>
        </w:rPr>
        <w:t>–</w:t>
      </w:r>
      <w:r w:rsidRPr="00557A7C">
        <w:rPr>
          <w:rFonts w:ascii="Times New Roman" w:hAnsi="Times New Roman"/>
          <w:sz w:val="26"/>
          <w:szCs w:val="26"/>
        </w:rPr>
        <w:t>4 лет ребенок постепенно выходит за пределы семейного круга. Его общение становится внеситуативным. Взрослый начинает выступать для ребенка не только в качестве члена семьи, но и как носитель определенной общественной функции. Желание ребенка выполнять такую же функцию при</w:t>
      </w:r>
      <w:r w:rsidRPr="00557A7C">
        <w:rPr>
          <w:rFonts w:ascii="Times New Roman" w:hAnsi="Times New Roman"/>
          <w:sz w:val="26"/>
          <w:szCs w:val="26"/>
        </w:rPr>
        <w:softHyphen/>
        <w:t>водит к противоречию с его реальными возможностями. Разре</w:t>
      </w:r>
      <w:r w:rsidRPr="00557A7C">
        <w:rPr>
          <w:rFonts w:ascii="Times New Roman" w:hAnsi="Times New Roman"/>
          <w:sz w:val="26"/>
          <w:szCs w:val="26"/>
        </w:rPr>
        <w:softHyphen/>
        <w:t>шением этого противоречия становится развитие игровой дея</w:t>
      </w:r>
      <w:r w:rsidRPr="00557A7C">
        <w:rPr>
          <w:rFonts w:ascii="Times New Roman" w:hAnsi="Times New Roman"/>
          <w:sz w:val="26"/>
          <w:szCs w:val="26"/>
        </w:rPr>
        <w:softHyphen/>
        <w:t>тельности как ведущей в дошкольном возрасте.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Главной особенностью игры является ее условность: выполне</w:t>
      </w:r>
      <w:r w:rsidRPr="00557A7C">
        <w:rPr>
          <w:rFonts w:ascii="Times New Roman" w:hAnsi="Times New Roman"/>
          <w:sz w:val="26"/>
          <w:szCs w:val="26"/>
        </w:rPr>
        <w:softHyphen/>
        <w:t>ние одних действий с одними предметами предполагает их отне</w:t>
      </w:r>
      <w:r w:rsidRPr="00557A7C">
        <w:rPr>
          <w:rFonts w:ascii="Times New Roman" w:hAnsi="Times New Roman"/>
          <w:sz w:val="26"/>
          <w:szCs w:val="26"/>
        </w:rPr>
        <w:softHyphen/>
        <w:t>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</w:t>
      </w:r>
      <w:r w:rsidRPr="00557A7C">
        <w:rPr>
          <w:rFonts w:ascii="Times New Roman" w:hAnsi="Times New Roman"/>
          <w:sz w:val="26"/>
          <w:szCs w:val="26"/>
        </w:rPr>
        <w:softHyphen/>
        <w:t>ваться.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Самой выраженной особенностью детей начала 4-го года жиз</w:t>
      </w:r>
      <w:r w:rsidRPr="00557A7C">
        <w:rPr>
          <w:rFonts w:ascii="Times New Roman" w:hAnsi="Times New Roman"/>
          <w:sz w:val="26"/>
          <w:szCs w:val="26"/>
        </w:rPr>
        <w:softHyphen/>
        <w:t>ни является их стремление к самостоятельности. У детей уже есть способность к целеполаганию, умение заранее представить себе некоторый желаемый результат и активно действовать в направ</w:t>
      </w:r>
      <w:r w:rsidRPr="00557A7C">
        <w:rPr>
          <w:rFonts w:ascii="Times New Roman" w:hAnsi="Times New Roman"/>
          <w:sz w:val="26"/>
          <w:szCs w:val="26"/>
        </w:rPr>
        <w:softHyphen/>
        <w:t>лении его достижения.</w:t>
      </w:r>
    </w:p>
    <w:p w:rsidR="003647C3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Однако любые усилия по достижению результата должны приносить удовлетворение. И для многих целей, которые ставит перед собой маленький ребенок, это удовлетворение лежит в пер</w:t>
      </w:r>
      <w:r w:rsidRPr="00557A7C">
        <w:rPr>
          <w:rFonts w:ascii="Times New Roman" w:hAnsi="Times New Roman"/>
          <w:sz w:val="26"/>
          <w:szCs w:val="26"/>
        </w:rPr>
        <w:softHyphen/>
        <w:t>вую очередь в сфере признания и одобрения его достижений взрослым. Поддержка и одобрение взрослых порождают у детей радостное ощущение своей компетентности, представления о себе как о могущем и умеющем. Когда ребенок заявляет: «Я сам», он оказывается в положении, выход из которого возможен по двум направлениям:</w:t>
      </w:r>
    </w:p>
    <w:p w:rsidR="003647C3" w:rsidRDefault="003647C3" w:rsidP="003F7DD7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3647C3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Pr="005B3F70" w:rsidRDefault="003647C3" w:rsidP="003F7DD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B3F70">
        <w:rPr>
          <w:rFonts w:ascii="Times New Roman" w:hAnsi="Times New Roman"/>
          <w:b/>
          <w:bCs/>
          <w:sz w:val="26"/>
          <w:szCs w:val="26"/>
        </w:rPr>
        <w:t>Развитие психических процессов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lastRenderedPageBreak/>
        <w:t xml:space="preserve">Годы дошкольного детства </w:t>
      </w:r>
      <w:r>
        <w:rPr>
          <w:rFonts w:ascii="Times New Roman" w:hAnsi="Times New Roman"/>
          <w:sz w:val="26"/>
          <w:szCs w:val="26"/>
        </w:rPr>
        <w:t xml:space="preserve">– </w:t>
      </w:r>
      <w:r w:rsidRPr="00557A7C">
        <w:rPr>
          <w:rFonts w:ascii="Times New Roman" w:hAnsi="Times New Roman"/>
          <w:sz w:val="26"/>
          <w:szCs w:val="26"/>
        </w:rPr>
        <w:t>это годы интенсивного психи</w:t>
      </w:r>
      <w:r w:rsidRPr="00557A7C">
        <w:rPr>
          <w:rFonts w:ascii="Times New Roman" w:hAnsi="Times New Roman"/>
          <w:sz w:val="26"/>
          <w:szCs w:val="26"/>
        </w:rPr>
        <w:softHyphen/>
        <w:t>ческого развития и появления новых, ранее отсутствовавших психических особенностей. Ведущей потребностью ребенка дан</w:t>
      </w:r>
      <w:r w:rsidRPr="00557A7C">
        <w:rPr>
          <w:rFonts w:ascii="Times New Roman" w:hAnsi="Times New Roman"/>
          <w:sz w:val="26"/>
          <w:szCs w:val="26"/>
        </w:rPr>
        <w:softHyphen/>
        <w:t>ного возраста является потребность в общении, уважении, при</w:t>
      </w:r>
      <w:r w:rsidRPr="00557A7C">
        <w:rPr>
          <w:rFonts w:ascii="Times New Roman" w:hAnsi="Times New Roman"/>
          <w:sz w:val="26"/>
          <w:szCs w:val="26"/>
        </w:rPr>
        <w:softHyphen/>
        <w:t xml:space="preserve">знании самостоятельности ребенка. Ведущая деятельность </w:t>
      </w:r>
      <w:r>
        <w:rPr>
          <w:rFonts w:ascii="Times New Roman" w:hAnsi="Times New Roman"/>
          <w:sz w:val="26"/>
          <w:szCs w:val="26"/>
        </w:rPr>
        <w:t xml:space="preserve">– </w:t>
      </w: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игровая.</w:t>
      </w:r>
      <w:r w:rsidRPr="00557A7C">
        <w:rPr>
          <w:rFonts w:ascii="Times New Roman" w:hAnsi="Times New Roman"/>
          <w:sz w:val="26"/>
          <w:szCs w:val="26"/>
        </w:rPr>
        <w:t xml:space="preserve"> В этот период происходит переход от манипулятивной игры к ролевой.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Восприятие.</w:t>
      </w:r>
      <w:r w:rsidRPr="00557A7C">
        <w:rPr>
          <w:rFonts w:ascii="Times New Roman" w:hAnsi="Times New Roman"/>
          <w:sz w:val="26"/>
          <w:szCs w:val="26"/>
        </w:rPr>
        <w:t xml:space="preserve"> Ведущей познавательной функцией является вос</w:t>
      </w:r>
      <w:r w:rsidRPr="00557A7C">
        <w:rPr>
          <w:rFonts w:ascii="Times New Roman" w:hAnsi="Times New Roman"/>
          <w:sz w:val="26"/>
          <w:szCs w:val="26"/>
        </w:rPr>
        <w:softHyphen/>
        <w:t>приятие. Значение восприятия в жизни дошкольника очень вели</w:t>
      </w:r>
      <w:r w:rsidRPr="00557A7C">
        <w:rPr>
          <w:rFonts w:ascii="Times New Roman" w:hAnsi="Times New Roman"/>
          <w:sz w:val="26"/>
          <w:szCs w:val="26"/>
        </w:rPr>
        <w:softHyphen/>
        <w:t>ко, так как оно создает фундамент для развития мышления, спо</w:t>
      </w:r>
      <w:r w:rsidRPr="00557A7C">
        <w:rPr>
          <w:rFonts w:ascii="Times New Roman" w:hAnsi="Times New Roman"/>
          <w:sz w:val="26"/>
          <w:szCs w:val="26"/>
        </w:rPr>
        <w:softHyphen/>
        <w:t>собствует развитию речи, памяти, внимания, воображения. В младшем школьном возрасте эти процессы будут занимать веду</w:t>
      </w:r>
      <w:r w:rsidRPr="00557A7C">
        <w:rPr>
          <w:rFonts w:ascii="Times New Roman" w:hAnsi="Times New Roman"/>
          <w:sz w:val="26"/>
          <w:szCs w:val="26"/>
        </w:rPr>
        <w:softHyphen/>
        <w:t>щие позиции, особенно логическое мышление, а восприятие бу</w:t>
      </w:r>
      <w:r w:rsidRPr="00557A7C">
        <w:rPr>
          <w:rFonts w:ascii="Times New Roman" w:hAnsi="Times New Roman"/>
          <w:sz w:val="26"/>
          <w:szCs w:val="26"/>
        </w:rPr>
        <w:softHyphen/>
        <w:t>дет выполнять обслуживающую функцию, хотя и продолжит раз</w:t>
      </w:r>
      <w:r w:rsidRPr="00557A7C">
        <w:rPr>
          <w:rFonts w:ascii="Times New Roman" w:hAnsi="Times New Roman"/>
          <w:sz w:val="26"/>
          <w:szCs w:val="26"/>
        </w:rPr>
        <w:softHyphen/>
        <w:t>виваться. Хорошо развитое восприятие может проявляться в виде наблюдательности ребенка, его способности подмечать особенно</w:t>
      </w:r>
      <w:r w:rsidRPr="00557A7C">
        <w:rPr>
          <w:rFonts w:ascii="Times New Roman" w:hAnsi="Times New Roman"/>
          <w:sz w:val="26"/>
          <w:szCs w:val="26"/>
        </w:rPr>
        <w:softHyphen/>
        <w:t>сти предметов и явлений, детали, черточки, которые не заметит взрослый. В процессе обучения восприятие будет совершенство</w:t>
      </w:r>
      <w:r w:rsidRPr="00557A7C">
        <w:rPr>
          <w:rFonts w:ascii="Times New Roman" w:hAnsi="Times New Roman"/>
          <w:sz w:val="26"/>
          <w:szCs w:val="26"/>
        </w:rPr>
        <w:softHyphen/>
        <w:t>ваться и оттачиваться в процессе согласованной работы, направ</w:t>
      </w:r>
      <w:r w:rsidRPr="00557A7C">
        <w:rPr>
          <w:rFonts w:ascii="Times New Roman" w:hAnsi="Times New Roman"/>
          <w:sz w:val="26"/>
          <w:szCs w:val="26"/>
        </w:rPr>
        <w:softHyphen/>
        <w:t>ленной на развитие мышления, воображения, речи. Восприятие младшего дошкольника 3</w:t>
      </w:r>
      <w:r>
        <w:rPr>
          <w:rFonts w:ascii="Times New Roman" w:hAnsi="Times New Roman"/>
          <w:sz w:val="26"/>
          <w:szCs w:val="26"/>
        </w:rPr>
        <w:t>–</w:t>
      </w:r>
      <w:r w:rsidRPr="00557A7C">
        <w:rPr>
          <w:rFonts w:ascii="Times New Roman" w:hAnsi="Times New Roman"/>
          <w:sz w:val="26"/>
          <w:szCs w:val="26"/>
        </w:rPr>
        <w:t>4 лет носит предметный характер, то есть свойства предмета, например, цвет, форма, вкус, величина и др., не отделяются у ребенка от предмета. Он видит их слитно с предметом, считает их нераздельно принадлежащими ему. При восприятии он видит не все характеристики предмета, а только наиболее яркие, а иногда и одну, и по ней отличает предмет от дру</w:t>
      </w:r>
      <w:r w:rsidRPr="00557A7C">
        <w:rPr>
          <w:rFonts w:ascii="Times New Roman" w:hAnsi="Times New Roman"/>
          <w:sz w:val="26"/>
          <w:szCs w:val="26"/>
        </w:rPr>
        <w:softHyphen/>
        <w:t>гих</w:t>
      </w:r>
      <w:r w:rsidRPr="00557A7C">
        <w:rPr>
          <w:rFonts w:ascii="Times New Roman" w:hAnsi="Times New Roman"/>
          <w:spacing w:val="30"/>
          <w:sz w:val="26"/>
          <w:szCs w:val="26"/>
        </w:rPr>
        <w:t>.</w:t>
      </w:r>
      <w:r w:rsidRPr="00557A7C">
        <w:rPr>
          <w:rFonts w:ascii="Times New Roman" w:hAnsi="Times New Roman"/>
          <w:sz w:val="26"/>
          <w:szCs w:val="26"/>
        </w:rPr>
        <w:t xml:space="preserve"> Например, трава зеленая, лимон кислый и желтый. Действуя с предметами, ребенок начинает обнаруживать их отдельные качества, постигать разнообразие свойств. Это развивает его способность отделять свойства от предмета, замечать похожие качества в разных предметах и разные в одном.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Внимание.</w:t>
      </w:r>
      <w:r w:rsidRPr="00557A7C">
        <w:rPr>
          <w:rFonts w:ascii="Times New Roman" w:hAnsi="Times New Roman"/>
          <w:sz w:val="26"/>
          <w:szCs w:val="26"/>
        </w:rPr>
        <w:t xml:space="preserve"> Способность детей управлять своим вниманием очень невелика. По-прежнему сложно направить внимание ре</w:t>
      </w:r>
      <w:r w:rsidRPr="00557A7C">
        <w:rPr>
          <w:rFonts w:ascii="Times New Roman" w:hAnsi="Times New Roman"/>
          <w:sz w:val="26"/>
          <w:szCs w:val="26"/>
        </w:rPr>
        <w:softHyphen/>
        <w:t>бенка на предмет с помощью словесных указаний. Чтобы пере</w:t>
      </w:r>
      <w:r w:rsidRPr="00557A7C">
        <w:rPr>
          <w:rFonts w:ascii="Times New Roman" w:hAnsi="Times New Roman"/>
          <w:sz w:val="26"/>
          <w:szCs w:val="26"/>
        </w:rPr>
        <w:softHyphen/>
        <w:t>ключить его внимание с объекта на объект, часто требуется не</w:t>
      </w:r>
      <w:r w:rsidRPr="00557A7C">
        <w:rPr>
          <w:rFonts w:ascii="Times New Roman" w:hAnsi="Times New Roman"/>
          <w:sz w:val="26"/>
          <w:szCs w:val="26"/>
        </w:rPr>
        <w:softHyphen/>
        <w:t>однократно повторять инструкцию. Объем внимания с двух объектов в начале года возрастает до четырех к концу года. Ребе</w:t>
      </w:r>
      <w:r w:rsidRPr="00557A7C">
        <w:rPr>
          <w:rFonts w:ascii="Times New Roman" w:hAnsi="Times New Roman"/>
          <w:sz w:val="26"/>
          <w:szCs w:val="26"/>
        </w:rPr>
        <w:softHyphen/>
        <w:t>нок может удерживать активное внимание в течение 7</w:t>
      </w:r>
      <w:r>
        <w:rPr>
          <w:rFonts w:ascii="Times New Roman" w:hAnsi="Times New Roman"/>
          <w:sz w:val="26"/>
          <w:szCs w:val="26"/>
        </w:rPr>
        <w:t>–</w:t>
      </w:r>
      <w:r w:rsidRPr="00557A7C">
        <w:rPr>
          <w:rFonts w:ascii="Times New Roman" w:hAnsi="Times New Roman"/>
          <w:sz w:val="26"/>
          <w:szCs w:val="26"/>
        </w:rPr>
        <w:t>8 минут. Внимание носит в основном непроизвольный характер, его ус</w:t>
      </w:r>
      <w:r w:rsidRPr="00557A7C">
        <w:rPr>
          <w:rFonts w:ascii="Times New Roman" w:hAnsi="Times New Roman"/>
          <w:sz w:val="26"/>
          <w:szCs w:val="26"/>
        </w:rPr>
        <w:softHyphen/>
        <w:t>тойчивость зависит от характера деятельности. На устойчивость внимания отрицательно влияет импульсивность поведения ре</w:t>
      </w:r>
      <w:r w:rsidRPr="00557A7C">
        <w:rPr>
          <w:rFonts w:ascii="Times New Roman" w:hAnsi="Times New Roman"/>
          <w:sz w:val="26"/>
          <w:szCs w:val="26"/>
        </w:rPr>
        <w:softHyphen/>
        <w:t>бенка, желание немедленно получить понравившийся предмет, ответить, сделать что-то.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Память.</w:t>
      </w:r>
      <w:r w:rsidRPr="00557A7C">
        <w:rPr>
          <w:rFonts w:ascii="Times New Roman" w:hAnsi="Times New Roman"/>
          <w:sz w:val="26"/>
          <w:szCs w:val="26"/>
        </w:rPr>
        <w:t xml:space="preserve"> Процессы памяти остаются непроизвольными. По-прежнему преобладает узнавание. Объем памяти существенно зависит от того, увязан материал в смысловое целое или разроз</w:t>
      </w:r>
      <w:r w:rsidRPr="00557A7C">
        <w:rPr>
          <w:rFonts w:ascii="Times New Roman" w:hAnsi="Times New Roman"/>
          <w:sz w:val="26"/>
          <w:szCs w:val="26"/>
        </w:rPr>
        <w:softHyphen/>
        <w:t>нен. Дети данного возраста в начале года могут запомнить при помощи наглядно-образной, а также слуховой вербальной памя</w:t>
      </w:r>
      <w:r w:rsidRPr="00557A7C">
        <w:rPr>
          <w:rFonts w:ascii="Times New Roman" w:hAnsi="Times New Roman"/>
          <w:sz w:val="26"/>
          <w:szCs w:val="26"/>
        </w:rPr>
        <w:softHyphen/>
        <w:t xml:space="preserve">ти два объекта, к концу года </w:t>
      </w:r>
      <w:r>
        <w:rPr>
          <w:rFonts w:ascii="Times New Roman" w:hAnsi="Times New Roman"/>
          <w:sz w:val="26"/>
          <w:szCs w:val="26"/>
        </w:rPr>
        <w:t xml:space="preserve">– </w:t>
      </w:r>
      <w:r w:rsidRPr="00557A7C">
        <w:rPr>
          <w:rFonts w:ascii="Times New Roman" w:hAnsi="Times New Roman"/>
          <w:sz w:val="26"/>
          <w:szCs w:val="26"/>
        </w:rPr>
        <w:t>до четырех объектов</w:t>
      </w: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Ребенок хорошо запоминает все, что представляет для него жизненный интерес, вызывает сильный эмоциональный отклик. Прочно усваивается информация, которую он видит и слышит много раз. Хорошо развита двигательная память: лучше запоми</w:t>
      </w:r>
      <w:r w:rsidRPr="00557A7C">
        <w:rPr>
          <w:rFonts w:ascii="Times New Roman" w:hAnsi="Times New Roman"/>
          <w:sz w:val="26"/>
          <w:szCs w:val="26"/>
        </w:rPr>
        <w:softHyphen/>
        <w:t>нается то, что было связано с собственным движением.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Мышление.</w:t>
      </w:r>
      <w:r w:rsidRPr="00557A7C">
        <w:rPr>
          <w:rFonts w:ascii="Times New Roman" w:hAnsi="Times New Roman"/>
          <w:sz w:val="26"/>
          <w:szCs w:val="26"/>
        </w:rPr>
        <w:t xml:space="preserve"> В три-четыре года ребенок, пусть несовершенно, пытается анализировать то, что видит вокруг себя; сравнивать предметы друг с другом и выводить заключение об их взаимоза</w:t>
      </w:r>
      <w:r w:rsidRPr="00557A7C">
        <w:rPr>
          <w:rFonts w:ascii="Times New Roman" w:hAnsi="Times New Roman"/>
          <w:sz w:val="26"/>
          <w:szCs w:val="26"/>
        </w:rPr>
        <w:softHyphen/>
        <w:t xml:space="preserve">висимостях. В быту и на занятиях, в результате наблюдений за окружающим, сопровождаемых объяснениями взрослого, дети постепенно получают элементарное представление о природе и быте людей. Ребенок </w:t>
      </w:r>
      <w:r w:rsidRPr="00557A7C">
        <w:rPr>
          <w:rFonts w:ascii="Times New Roman" w:hAnsi="Times New Roman"/>
          <w:sz w:val="26"/>
          <w:szCs w:val="26"/>
        </w:rPr>
        <w:lastRenderedPageBreak/>
        <w:t>и сам стремится объяснить то, что видит вокруг. Правда, понять его порой бывает трудно, поскольку, например, следствие он зачастую принимает за причину факта.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Сравнивают, анализируют младшие дошкольники в наглядно действенном плане. Но у части детей уже начинает проявляться способность решать задачи по представлению. Дети могут сравнивать предметы по цвету и форме, выделять отличия по другим признакам. Могут обобщать предметы по цвету (это все красное), форме (это все круглое), величине (это все маленькое).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 xml:space="preserve">На четвертом году жизни дети несколько чаще, чем раньше, пользуются в разговоре родовыми понятиями типа </w:t>
      </w: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игрушки, одежда, фрукты, овощи, животные, посуда,</w:t>
      </w:r>
      <w:r w:rsidRPr="00557A7C">
        <w:rPr>
          <w:rFonts w:ascii="Times New Roman" w:hAnsi="Times New Roman"/>
          <w:sz w:val="26"/>
          <w:szCs w:val="26"/>
        </w:rPr>
        <w:t xml:space="preserve"> включают в каждое из них большее число конкретных наименований. Однако отноше</w:t>
      </w:r>
      <w:r w:rsidRPr="00557A7C">
        <w:rPr>
          <w:rFonts w:ascii="Times New Roman" w:hAnsi="Times New Roman"/>
          <w:sz w:val="26"/>
          <w:szCs w:val="26"/>
        </w:rPr>
        <w:softHyphen/>
        <w:t>ние общего к частному и частного к общему понимается ребен</w:t>
      </w:r>
      <w:r w:rsidRPr="00557A7C">
        <w:rPr>
          <w:rFonts w:ascii="Times New Roman" w:hAnsi="Times New Roman"/>
          <w:sz w:val="26"/>
          <w:szCs w:val="26"/>
        </w:rPr>
        <w:softHyphen/>
        <w:t xml:space="preserve">ком своеобразно. Так, например, слова </w:t>
      </w: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посуда, овощи</w:t>
      </w:r>
      <w:r w:rsidRPr="00557A7C">
        <w:rPr>
          <w:rFonts w:ascii="Times New Roman" w:hAnsi="Times New Roman"/>
          <w:sz w:val="26"/>
          <w:szCs w:val="26"/>
        </w:rPr>
        <w:t xml:space="preserve"> являются для него лишь собирательными названиями для групп предметов, а не отвлеченными понятиями, как это бывает при более разви</w:t>
      </w:r>
      <w:r w:rsidRPr="00557A7C">
        <w:rPr>
          <w:rFonts w:ascii="Times New Roman" w:hAnsi="Times New Roman"/>
          <w:sz w:val="26"/>
          <w:szCs w:val="26"/>
        </w:rPr>
        <w:softHyphen/>
        <w:t>том мышлении.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Воображение.</w:t>
      </w:r>
      <w:r w:rsidRPr="00557A7C">
        <w:rPr>
          <w:rFonts w:ascii="Times New Roman" w:hAnsi="Times New Roman"/>
          <w:sz w:val="26"/>
          <w:szCs w:val="26"/>
        </w:rPr>
        <w:t xml:space="preserve"> На четвертом году жизни воображение у ребен</w:t>
      </w:r>
      <w:r w:rsidRPr="00557A7C">
        <w:rPr>
          <w:rFonts w:ascii="Times New Roman" w:hAnsi="Times New Roman"/>
          <w:sz w:val="26"/>
          <w:szCs w:val="26"/>
        </w:rPr>
        <w:softHyphen/>
        <w:t>ка развито еще слабо. Малыша можно легко уговорить действо</w:t>
      </w:r>
      <w:r w:rsidRPr="00557A7C">
        <w:rPr>
          <w:rFonts w:ascii="Times New Roman" w:hAnsi="Times New Roman"/>
          <w:sz w:val="26"/>
          <w:szCs w:val="26"/>
        </w:rPr>
        <w:softHyphen/>
        <w:t>вать с предметами, перевоплощая их (например, использовать палочку как термометр), но элементы «активного» воображения, когда ребенка увлекают сам образ и возможность действовать са</w:t>
      </w:r>
      <w:r w:rsidRPr="00557A7C">
        <w:rPr>
          <w:rFonts w:ascii="Times New Roman" w:hAnsi="Times New Roman"/>
          <w:sz w:val="26"/>
          <w:szCs w:val="26"/>
        </w:rPr>
        <w:softHyphen/>
        <w:t>мостоятельно в воображаемой ситуации, лишь начинают форми</w:t>
      </w:r>
      <w:r w:rsidRPr="00557A7C">
        <w:rPr>
          <w:rFonts w:ascii="Times New Roman" w:hAnsi="Times New Roman"/>
          <w:sz w:val="26"/>
          <w:szCs w:val="26"/>
        </w:rPr>
        <w:softHyphen/>
        <w:t>роваться и проявляться</w:t>
      </w:r>
      <w:r w:rsidRPr="00557A7C">
        <w:rPr>
          <w:rFonts w:ascii="Times New Roman" w:hAnsi="Times New Roman"/>
          <w:b/>
          <w:bCs/>
          <w:i/>
          <w:iCs/>
          <w:spacing w:val="30"/>
          <w:sz w:val="26"/>
          <w:szCs w:val="26"/>
        </w:rPr>
        <w:t>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У младших дошкольников замысел рождается нередко после того, как выполнено действие. А если и формулируется до нача</w:t>
      </w:r>
      <w:r w:rsidRPr="00557A7C">
        <w:rPr>
          <w:rFonts w:ascii="Times New Roman" w:hAnsi="Times New Roman"/>
          <w:sz w:val="26"/>
          <w:szCs w:val="26"/>
        </w:rPr>
        <w:softHyphen/>
        <w:t>ла деятельности, то очень неустойчиво. Замысел легко разру</w:t>
      </w:r>
      <w:r w:rsidRPr="00557A7C">
        <w:rPr>
          <w:rFonts w:ascii="Times New Roman" w:hAnsi="Times New Roman"/>
          <w:sz w:val="26"/>
          <w:szCs w:val="26"/>
        </w:rPr>
        <w:softHyphen/>
        <w:t>шается или теряется по ходу его реализации, например, при встрече с трудностями или при изменении ситуации. Само воз</w:t>
      </w:r>
      <w:r w:rsidRPr="00557A7C">
        <w:rPr>
          <w:rFonts w:ascii="Times New Roman" w:hAnsi="Times New Roman"/>
          <w:sz w:val="26"/>
          <w:szCs w:val="26"/>
        </w:rPr>
        <w:softHyphen/>
        <w:t>никновение замысла происходит стихийно, под влиянием ситу</w:t>
      </w:r>
      <w:r w:rsidRPr="00557A7C">
        <w:rPr>
          <w:rFonts w:ascii="Times New Roman" w:hAnsi="Times New Roman"/>
          <w:sz w:val="26"/>
          <w:szCs w:val="26"/>
        </w:rPr>
        <w:softHyphen/>
      </w:r>
      <w:r w:rsidRPr="00557A7C">
        <w:rPr>
          <w:rFonts w:ascii="Times New Roman" w:hAnsi="Times New Roman"/>
          <w:spacing w:val="30"/>
          <w:sz w:val="26"/>
          <w:szCs w:val="26"/>
        </w:rPr>
        <w:t>ации,</w:t>
      </w:r>
      <w:r w:rsidRPr="00557A7C">
        <w:rPr>
          <w:rFonts w:ascii="Times New Roman" w:hAnsi="Times New Roman"/>
          <w:sz w:val="26"/>
          <w:szCs w:val="26"/>
        </w:rPr>
        <w:t xml:space="preserve"> предмета, кратковременного эмоционального пережива</w:t>
      </w:r>
      <w:r w:rsidRPr="00557A7C">
        <w:rPr>
          <w:rFonts w:ascii="Times New Roman" w:hAnsi="Times New Roman"/>
          <w:sz w:val="26"/>
          <w:szCs w:val="26"/>
        </w:rPr>
        <w:softHyphen/>
      </w:r>
      <w:r w:rsidRPr="00557A7C">
        <w:rPr>
          <w:rFonts w:ascii="Times New Roman" w:hAnsi="Times New Roman"/>
          <w:spacing w:val="30"/>
          <w:sz w:val="26"/>
          <w:szCs w:val="26"/>
        </w:rPr>
        <w:t>ния.</w:t>
      </w:r>
      <w:r w:rsidRPr="00557A7C">
        <w:rPr>
          <w:rFonts w:ascii="Times New Roman" w:hAnsi="Times New Roman"/>
          <w:sz w:val="26"/>
          <w:szCs w:val="26"/>
        </w:rPr>
        <w:t xml:space="preserve"> Малыши еще не умеют направлять свое воображение. У детей 3</w:t>
      </w:r>
      <w:r>
        <w:rPr>
          <w:rFonts w:ascii="Times New Roman" w:hAnsi="Times New Roman"/>
          <w:sz w:val="26"/>
          <w:szCs w:val="26"/>
        </w:rPr>
        <w:t>–</w:t>
      </w:r>
      <w:r w:rsidRPr="00557A7C">
        <w:rPr>
          <w:rFonts w:ascii="Times New Roman" w:hAnsi="Times New Roman"/>
          <w:sz w:val="26"/>
          <w:szCs w:val="26"/>
        </w:rPr>
        <w:t>4 лет наблюдаются лишь элементы предварительного планирования игры или продуктивных видов деятельности.</w:t>
      </w:r>
    </w:p>
    <w:p w:rsidR="003647C3" w:rsidRPr="00557A7C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b/>
          <w:bCs/>
          <w:i/>
          <w:iCs/>
          <w:sz w:val="26"/>
          <w:szCs w:val="26"/>
        </w:rPr>
        <w:t>Речь.</w:t>
      </w:r>
      <w:r w:rsidRPr="00557A7C">
        <w:rPr>
          <w:rFonts w:ascii="Times New Roman" w:hAnsi="Times New Roman"/>
          <w:sz w:val="26"/>
          <w:szCs w:val="26"/>
        </w:rPr>
        <w:t xml:space="preserve"> Речь детей в основном продолжает оставаться ситуатив</w:t>
      </w:r>
      <w:r w:rsidRPr="00557A7C">
        <w:rPr>
          <w:rFonts w:ascii="Times New Roman" w:hAnsi="Times New Roman"/>
          <w:sz w:val="26"/>
          <w:szCs w:val="26"/>
        </w:rPr>
        <w:softHyphen/>
      </w:r>
      <w:r w:rsidRPr="00557A7C">
        <w:rPr>
          <w:rFonts w:ascii="Times New Roman" w:hAnsi="Times New Roman"/>
          <w:spacing w:val="10"/>
          <w:sz w:val="26"/>
          <w:szCs w:val="26"/>
        </w:rPr>
        <w:t xml:space="preserve">ной </w:t>
      </w:r>
      <w:r w:rsidRPr="00557A7C">
        <w:rPr>
          <w:rFonts w:ascii="Times New Roman" w:hAnsi="Times New Roman"/>
          <w:sz w:val="26"/>
          <w:szCs w:val="26"/>
        </w:rPr>
        <w:t>и диалогической, но становится более сложной и разверну</w:t>
      </w:r>
      <w:r w:rsidRPr="00557A7C">
        <w:rPr>
          <w:rFonts w:ascii="Times New Roman" w:hAnsi="Times New Roman"/>
          <w:sz w:val="26"/>
          <w:szCs w:val="26"/>
        </w:rPr>
        <w:softHyphen/>
        <w:t>той. Изменяется словарный состав речи: возрастает по сравнению с именами существительными доля глаголов, прилагательных и других частей речи. Длина предложений увеличивается, появля</w:t>
      </w:r>
      <w:r w:rsidRPr="00557A7C">
        <w:rPr>
          <w:rFonts w:ascii="Times New Roman" w:hAnsi="Times New Roman"/>
          <w:sz w:val="26"/>
          <w:szCs w:val="26"/>
        </w:rPr>
        <w:softHyphen/>
        <w:t>ются сложные предложения.</w:t>
      </w:r>
    </w:p>
    <w:p w:rsidR="003647C3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57A7C">
        <w:rPr>
          <w:rFonts w:ascii="Times New Roman" w:hAnsi="Times New Roman"/>
          <w:sz w:val="26"/>
          <w:szCs w:val="26"/>
        </w:rPr>
        <w:t>В речи детей четвертого года жизни имеется еще одна особен</w:t>
      </w:r>
      <w:r w:rsidRPr="00557A7C">
        <w:rPr>
          <w:rFonts w:ascii="Times New Roman" w:hAnsi="Times New Roman"/>
          <w:sz w:val="26"/>
          <w:szCs w:val="26"/>
        </w:rPr>
        <w:softHyphen/>
        <w:t>ность: занимаясь каким-либо делом, дети часто сопровождают свои действия малопонятной для окружающих негромкой речью</w:t>
      </w:r>
      <w:r>
        <w:rPr>
          <w:rFonts w:ascii="Times New Roman" w:hAnsi="Times New Roman"/>
          <w:sz w:val="26"/>
          <w:szCs w:val="26"/>
        </w:rPr>
        <w:t xml:space="preserve"> – </w:t>
      </w:r>
      <w:r w:rsidRPr="00557A7C">
        <w:rPr>
          <w:rFonts w:ascii="Times New Roman" w:hAnsi="Times New Roman"/>
          <w:sz w:val="26"/>
          <w:szCs w:val="26"/>
        </w:rPr>
        <w:t xml:space="preserve">«приборматыванием». Эти «разговоры с собой» имеют огромное значение для развития детей. С </w:t>
      </w:r>
      <w:r>
        <w:rPr>
          <w:rFonts w:ascii="Times New Roman" w:hAnsi="Times New Roman"/>
          <w:sz w:val="26"/>
          <w:szCs w:val="26"/>
        </w:rPr>
        <w:t>их помощью ребенок удерживает в п</w:t>
      </w:r>
      <w:r w:rsidRPr="00557A7C">
        <w:rPr>
          <w:rFonts w:ascii="Times New Roman" w:hAnsi="Times New Roman"/>
          <w:sz w:val="26"/>
          <w:szCs w:val="26"/>
        </w:rPr>
        <w:t>амяти, поставленные им перед собой цели, строит новые пла</w:t>
      </w:r>
      <w:r w:rsidRPr="00557A7C">
        <w:rPr>
          <w:rFonts w:ascii="Times New Roman" w:hAnsi="Times New Roman"/>
          <w:sz w:val="26"/>
          <w:szCs w:val="26"/>
        </w:rPr>
        <w:softHyphen/>
        <w:t>ны, обдумывает пути их достижения, наконец, выполняет на сло</w:t>
      </w:r>
      <w:r w:rsidRPr="00557A7C">
        <w:rPr>
          <w:rFonts w:ascii="Times New Roman" w:hAnsi="Times New Roman"/>
          <w:sz w:val="26"/>
          <w:szCs w:val="26"/>
        </w:rPr>
        <w:softHyphen/>
        <w:t>вах действия, которые опускает в реальности.</w:t>
      </w:r>
    </w:p>
    <w:p w:rsidR="003647C3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Default="003647C3" w:rsidP="003F7DD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Pr="00036842" w:rsidRDefault="003647C3" w:rsidP="0003684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36842">
        <w:rPr>
          <w:rFonts w:ascii="Times New Roman" w:hAnsi="Times New Roman"/>
          <w:sz w:val="26"/>
          <w:szCs w:val="26"/>
        </w:rPr>
        <w:t xml:space="preserve">          </w:t>
      </w:r>
      <w:r w:rsidRPr="00036842">
        <w:rPr>
          <w:rFonts w:ascii="Times New Roman" w:hAnsi="Times New Roman"/>
          <w:b/>
          <w:sz w:val="26"/>
          <w:szCs w:val="26"/>
        </w:rPr>
        <w:t>1.6. ПЛАНИРУЕМЫЕ РЕЗУЛЬТАТЫ ОСВОЕНИЯ ПРОГРАММЫ</w:t>
      </w:r>
    </w:p>
    <w:p w:rsidR="003647C3" w:rsidRDefault="003647C3" w:rsidP="00036842">
      <w:pPr>
        <w:spacing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3647C3" w:rsidRDefault="003647C3" w:rsidP="000368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en-US"/>
        </w:rPr>
      </w:pPr>
      <w:r w:rsidRPr="00036842">
        <w:rPr>
          <w:rFonts w:ascii="Times New Roman" w:hAnsi="Times New Roman"/>
          <w:sz w:val="26"/>
          <w:szCs w:val="26"/>
          <w:lang w:eastAsia="en-US"/>
        </w:rPr>
        <w:lastRenderedPageBreak/>
        <w:t>Дети научатся самостоятельно применять различные виды нетрадиционных техник рисования для получения выразительного образа, свободно воплощать свои замыслы. У дошкольников возрастет интерес к художественной деятельности, появится желание к самовыражению. Что, несомненно, будет способствовать развитию творческих способностей детей.</w:t>
      </w:r>
    </w:p>
    <w:p w:rsidR="003647C3" w:rsidRDefault="003647C3" w:rsidP="000368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3647C3" w:rsidRPr="0014527F" w:rsidRDefault="003647C3" w:rsidP="0014527F">
      <w:pPr>
        <w:tabs>
          <w:tab w:val="left" w:pos="1318"/>
        </w:tabs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4527F">
        <w:rPr>
          <w:rFonts w:ascii="Times New Roman" w:hAnsi="Times New Roman"/>
          <w:b/>
          <w:bCs/>
          <w:sz w:val="26"/>
          <w:szCs w:val="26"/>
        </w:rPr>
        <w:t>ПЕДАГОГИЧЕСКИЙ МОНИТОРИНГ</w:t>
      </w:r>
    </w:p>
    <w:p w:rsidR="003647C3" w:rsidRDefault="003647C3" w:rsidP="0014527F">
      <w:pPr>
        <w:pStyle w:val="a4"/>
        <w:spacing w:after="0"/>
        <w:jc w:val="both"/>
        <w:rPr>
          <w:bCs/>
          <w:sz w:val="26"/>
          <w:szCs w:val="26"/>
        </w:rPr>
      </w:pPr>
    </w:p>
    <w:p w:rsidR="003647C3" w:rsidRPr="0014527F" w:rsidRDefault="003647C3" w:rsidP="0014527F">
      <w:pPr>
        <w:pStyle w:val="a4"/>
        <w:spacing w:after="0"/>
        <w:ind w:firstLine="708"/>
        <w:jc w:val="both"/>
        <w:rPr>
          <w:bCs/>
          <w:sz w:val="26"/>
          <w:szCs w:val="26"/>
        </w:rPr>
      </w:pPr>
      <w:r w:rsidRPr="0014527F">
        <w:rPr>
          <w:bCs/>
          <w:sz w:val="26"/>
          <w:szCs w:val="26"/>
        </w:rPr>
        <w:t>Педагогический мониторинг знаний и умений детей проводится 2 раза в год (вводный – в сентябре, итоговый – в мае)</w:t>
      </w:r>
      <w:r w:rsidRPr="0014527F">
        <w:rPr>
          <w:b/>
          <w:bCs/>
          <w:sz w:val="26"/>
          <w:szCs w:val="26"/>
        </w:rPr>
        <w:t xml:space="preserve"> </w:t>
      </w:r>
      <w:r w:rsidRPr="0014527F">
        <w:rPr>
          <w:bCs/>
          <w:sz w:val="26"/>
          <w:szCs w:val="26"/>
        </w:rPr>
        <w:t xml:space="preserve">на начало учебного года диагностика проводится с целью выявления уровня развития детей и корректировки содержания образовательной работы; в конце – с целью отслеживания формирования интегративных качеств личности ребенка и сравнения полученного и желаемого результатов. </w:t>
      </w:r>
    </w:p>
    <w:p w:rsidR="003647C3" w:rsidRPr="0014527F" w:rsidRDefault="003647C3" w:rsidP="0014527F">
      <w:pPr>
        <w:pStyle w:val="a4"/>
        <w:spacing w:after="0"/>
        <w:jc w:val="center"/>
        <w:rPr>
          <w:bCs/>
          <w:sz w:val="26"/>
          <w:szCs w:val="26"/>
        </w:rPr>
      </w:pPr>
      <w:r w:rsidRPr="0014527F">
        <w:rPr>
          <w:bCs/>
          <w:i/>
          <w:sz w:val="26"/>
          <w:szCs w:val="26"/>
        </w:rPr>
        <w:t>К концу года первого года обучения</w:t>
      </w:r>
      <w:r w:rsidRPr="0014527F">
        <w:rPr>
          <w:bCs/>
          <w:sz w:val="26"/>
          <w:szCs w:val="26"/>
        </w:rPr>
        <w:t xml:space="preserve"> ребенок может:</w:t>
      </w:r>
    </w:p>
    <w:p w:rsidR="003647C3" w:rsidRPr="0014527F" w:rsidRDefault="003647C3" w:rsidP="0014527F">
      <w:pPr>
        <w:pStyle w:val="a4"/>
        <w:spacing w:after="0"/>
        <w:rPr>
          <w:bCs/>
          <w:sz w:val="26"/>
          <w:szCs w:val="26"/>
        </w:rPr>
      </w:pPr>
      <w:r w:rsidRPr="0014527F">
        <w:rPr>
          <w:bCs/>
          <w:sz w:val="26"/>
          <w:szCs w:val="26"/>
        </w:rPr>
        <w:t>-различать способы нетрадиционного рисования;</w:t>
      </w:r>
    </w:p>
    <w:p w:rsidR="003647C3" w:rsidRPr="0014527F" w:rsidRDefault="003647C3" w:rsidP="005C146D">
      <w:pPr>
        <w:pStyle w:val="a4"/>
        <w:spacing w:after="0"/>
        <w:jc w:val="both"/>
        <w:rPr>
          <w:bCs/>
          <w:sz w:val="26"/>
          <w:szCs w:val="26"/>
        </w:rPr>
      </w:pPr>
      <w:r w:rsidRPr="0014527F">
        <w:rPr>
          <w:bCs/>
          <w:sz w:val="26"/>
          <w:szCs w:val="26"/>
        </w:rPr>
        <w:t>-самостоятельно создавать индивидуальные художественные образы, используя различные известные ему способы рисования и средства выразительности (линия, цвет, композиция, колорит и т. д.);</w:t>
      </w:r>
    </w:p>
    <w:p w:rsidR="003647C3" w:rsidRPr="0014527F" w:rsidRDefault="003647C3" w:rsidP="0014527F">
      <w:pPr>
        <w:pStyle w:val="a4"/>
        <w:spacing w:after="0"/>
        <w:rPr>
          <w:bCs/>
          <w:sz w:val="26"/>
          <w:szCs w:val="26"/>
        </w:rPr>
      </w:pPr>
      <w:r w:rsidRPr="0014527F">
        <w:rPr>
          <w:bCs/>
          <w:sz w:val="26"/>
          <w:szCs w:val="26"/>
        </w:rPr>
        <w:t>-самостоятельно передавать сюжетную композицию;</w:t>
      </w:r>
    </w:p>
    <w:p w:rsidR="003647C3" w:rsidRPr="0014527F" w:rsidRDefault="003647C3" w:rsidP="0014527F">
      <w:pPr>
        <w:pStyle w:val="a4"/>
        <w:spacing w:after="0"/>
        <w:rPr>
          <w:b/>
          <w:bCs/>
          <w:sz w:val="26"/>
          <w:szCs w:val="26"/>
        </w:rPr>
      </w:pPr>
      <w:r w:rsidRPr="0014527F">
        <w:rPr>
          <w:bCs/>
          <w:sz w:val="26"/>
          <w:szCs w:val="26"/>
        </w:rPr>
        <w:t>-давать мотивированную оценку результатам своей деятельности;</w:t>
      </w:r>
    </w:p>
    <w:p w:rsidR="003647C3" w:rsidRPr="0014527F" w:rsidRDefault="003647C3" w:rsidP="005C146D">
      <w:pPr>
        <w:pStyle w:val="a4"/>
        <w:spacing w:after="0"/>
        <w:jc w:val="both"/>
        <w:rPr>
          <w:b/>
          <w:bCs/>
          <w:sz w:val="26"/>
          <w:szCs w:val="26"/>
        </w:rPr>
      </w:pPr>
      <w:r w:rsidRPr="0014527F">
        <w:rPr>
          <w:b/>
          <w:bCs/>
          <w:sz w:val="26"/>
          <w:szCs w:val="26"/>
        </w:rPr>
        <w:t xml:space="preserve">         </w:t>
      </w:r>
      <w:r w:rsidRPr="0014527F">
        <w:rPr>
          <w:bCs/>
          <w:sz w:val="26"/>
          <w:szCs w:val="26"/>
        </w:rPr>
        <w:t>Мониторинга проводится с помощью по методике «Диагностика изобразительной деятельности» Г.А. Урунтаевой</w:t>
      </w:r>
    </w:p>
    <w:p w:rsidR="003647C3" w:rsidRPr="0014527F" w:rsidRDefault="003647C3" w:rsidP="0014527F">
      <w:pPr>
        <w:pStyle w:val="a4"/>
        <w:spacing w:after="0"/>
        <w:rPr>
          <w:b/>
          <w:bCs/>
          <w:sz w:val="26"/>
          <w:szCs w:val="26"/>
        </w:rPr>
      </w:pPr>
      <w:r w:rsidRPr="0014527F">
        <w:rPr>
          <w:b/>
          <w:bCs/>
          <w:sz w:val="26"/>
          <w:szCs w:val="26"/>
        </w:rPr>
        <w:t>Критерии оценки:</w:t>
      </w:r>
    </w:p>
    <w:p w:rsidR="003647C3" w:rsidRPr="0014527F" w:rsidRDefault="003647C3" w:rsidP="0014527F">
      <w:pPr>
        <w:pStyle w:val="a4"/>
        <w:spacing w:after="0"/>
        <w:jc w:val="both"/>
        <w:rPr>
          <w:b/>
          <w:bCs/>
          <w:sz w:val="26"/>
          <w:szCs w:val="26"/>
        </w:rPr>
      </w:pPr>
      <w:r w:rsidRPr="0014527F">
        <w:rPr>
          <w:b/>
          <w:bCs/>
          <w:sz w:val="26"/>
          <w:szCs w:val="26"/>
        </w:rPr>
        <w:t xml:space="preserve">         Высокий. </w:t>
      </w:r>
      <w:r w:rsidRPr="0014527F">
        <w:rPr>
          <w:bCs/>
          <w:sz w:val="26"/>
          <w:szCs w:val="26"/>
        </w:rPr>
        <w:t>Изображает простые в изобразительном плане предметы и явления, создаёт обобщённые узоры, сохраняя ритм; владеет основными формообразующими движениями, использует прямые, округлые, наклонные, пересекающиеся линии, штрихи, мазки, подбирает цвет, соответствующий предмету или явлению, главное изображение располагает в центре листа, относительно устойчив, аккуратно пользуется красками, правильно держит кисть, карандаш; в процессе рисования испытывает яркие положительные эмоции, стремится рисовать.</w:t>
      </w:r>
    </w:p>
    <w:p w:rsidR="003647C3" w:rsidRPr="0014527F" w:rsidRDefault="003647C3" w:rsidP="0014527F">
      <w:pPr>
        <w:pStyle w:val="a4"/>
        <w:spacing w:after="0"/>
        <w:jc w:val="both"/>
        <w:rPr>
          <w:b/>
          <w:bCs/>
          <w:sz w:val="26"/>
          <w:szCs w:val="26"/>
        </w:rPr>
      </w:pPr>
      <w:r w:rsidRPr="0014527F">
        <w:rPr>
          <w:b/>
          <w:bCs/>
          <w:sz w:val="26"/>
          <w:szCs w:val="26"/>
        </w:rPr>
        <w:t xml:space="preserve">          Средний. </w:t>
      </w:r>
      <w:r w:rsidRPr="0014527F">
        <w:rPr>
          <w:bCs/>
          <w:sz w:val="26"/>
          <w:szCs w:val="26"/>
        </w:rPr>
        <w:t>Изображает простые в изобразительном плане предметы и явления, владеет формообразующими движениями, использует прямые, округлые, наклонные, пересекающиеся линии, штрихи, мазки; создаёт несложные декоративные узоры, не всегда сохраняя ритм; подбирает цвет, соответствующий предмету или явлению, недостаточно верно передаёт пропорции, замысел рисунка устойчив под руководством взрослого, недостаточно аккуратно пользуется красками, правильно держать кисть, карандаш; положительно относится к процессу рисования, стремится рисовать.</w:t>
      </w:r>
    </w:p>
    <w:p w:rsidR="003647C3" w:rsidRPr="0014527F" w:rsidRDefault="003647C3" w:rsidP="0014527F">
      <w:pPr>
        <w:pStyle w:val="a4"/>
        <w:spacing w:after="0"/>
        <w:jc w:val="both"/>
        <w:rPr>
          <w:b/>
          <w:bCs/>
          <w:sz w:val="26"/>
          <w:szCs w:val="26"/>
        </w:rPr>
      </w:pPr>
      <w:r w:rsidRPr="0014527F">
        <w:rPr>
          <w:b/>
          <w:bCs/>
          <w:sz w:val="26"/>
          <w:szCs w:val="26"/>
        </w:rPr>
        <w:t xml:space="preserve">          Низкий. </w:t>
      </w:r>
      <w:r w:rsidRPr="0014527F">
        <w:rPr>
          <w:bCs/>
          <w:sz w:val="26"/>
          <w:szCs w:val="26"/>
        </w:rPr>
        <w:t xml:space="preserve">Изображает простые в изобразительном плане предметы и явления, недостаточно хорошо владеет формообразующими движениями, многие выполняет неуверенно; не ориентируется на цвет в процессе изображения объекта, недостаточно правильно ориентирует изображения на листе бумаги, недостаточно верно передаёт пропорции, замысел рисунка неустойчив, недостаточно аккуратно пользуется красками, может неправильно держать кисть, карандаш; в процессе рисования не проявляет ярких положительных эмоций, не стремится рисовать. </w:t>
      </w:r>
    </w:p>
    <w:p w:rsidR="003647C3" w:rsidRPr="00036842" w:rsidRDefault="003647C3" w:rsidP="000368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3647C3" w:rsidRDefault="003647C3" w:rsidP="00082C8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2. СОДЕРЖАТЕЛЬНЫЙ РАЗДЕЛ</w:t>
      </w:r>
    </w:p>
    <w:p w:rsidR="003647C3" w:rsidRDefault="003647C3" w:rsidP="00082C8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647C3" w:rsidRDefault="003647C3" w:rsidP="00082C8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BC44E3">
        <w:rPr>
          <w:rFonts w:ascii="Times New Roman" w:hAnsi="Times New Roman"/>
          <w:b/>
          <w:bCs/>
          <w:sz w:val="26"/>
          <w:szCs w:val="26"/>
        </w:rPr>
        <w:t xml:space="preserve">2.1. СОДЕРЖАНИЕ ПРОГРАММЫ </w:t>
      </w:r>
    </w:p>
    <w:p w:rsidR="003647C3" w:rsidRPr="00BC44E3" w:rsidRDefault="003647C3" w:rsidP="00082C8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647C3" w:rsidRPr="00BC44E3" w:rsidRDefault="003647C3" w:rsidP="00082C8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C44E3">
        <w:rPr>
          <w:rFonts w:ascii="Times New Roman" w:hAnsi="Times New Roman"/>
          <w:sz w:val="26"/>
          <w:szCs w:val="26"/>
        </w:rPr>
        <w:t>Содержание программы определяется в соответствии с направлениями развития ребёнка,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3647C3" w:rsidRDefault="003647C3" w:rsidP="00A4218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42186">
        <w:rPr>
          <w:rFonts w:ascii="Times New Roman" w:hAnsi="Times New Roman"/>
          <w:sz w:val="26"/>
          <w:szCs w:val="26"/>
        </w:rPr>
        <w:t>Актуальность Программы заключается в том, что в процессе ее реализации раскрываются и развиваются индивидуальные художественные способности, которые в той или иной мере свойственны всем детям.</w:t>
      </w:r>
      <w:r w:rsidRPr="007A507D">
        <w:rPr>
          <w:rFonts w:ascii="Times New Roman" w:hAnsi="Times New Roman"/>
          <w:sz w:val="26"/>
          <w:szCs w:val="26"/>
        </w:rPr>
        <w:t xml:space="preserve">                            </w:t>
      </w:r>
    </w:p>
    <w:p w:rsidR="003647C3" w:rsidRPr="007A507D" w:rsidRDefault="003647C3" w:rsidP="007A507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507D">
        <w:rPr>
          <w:rFonts w:ascii="Times New Roman" w:hAnsi="Times New Roman"/>
          <w:sz w:val="26"/>
          <w:szCs w:val="26"/>
        </w:rPr>
        <w:t xml:space="preserve">Чем больше ребенок знает вариантов получения изображения нетрадиционной техники рисования, тем больше у него возможностей передать свои идеи, а их может быть столько, насколько развиты у ребенка память, мышление, фантазия и воображение. Концептуальной основой данной программы является развитие художественно-творческих способностей детей в неразрывном единстве с воспитанием духовно-нравственных качеств путем целенаправленного и организованного образовательного процесса. </w:t>
      </w:r>
    </w:p>
    <w:p w:rsidR="003647C3" w:rsidRPr="007A507D" w:rsidRDefault="003647C3" w:rsidP="007A507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507D">
        <w:rPr>
          <w:rFonts w:ascii="Times New Roman" w:hAnsi="Times New Roman"/>
          <w:sz w:val="26"/>
          <w:szCs w:val="26"/>
        </w:rPr>
        <w:t xml:space="preserve">Главное, развивая у детей творческие способности изобразительной деятельности самим верить, что художественное творчество не знает ограничений ни в материале, ни в инструментах, ни в технике. Нетрадиционная техника рисования помогает увлечь детей, поддерживать их интерес, именно в этом заключается педагогическая целесообразность </w:t>
      </w:r>
      <w:r>
        <w:rPr>
          <w:rFonts w:ascii="Times New Roman" w:hAnsi="Times New Roman"/>
          <w:sz w:val="26"/>
          <w:szCs w:val="26"/>
        </w:rPr>
        <w:t>П</w:t>
      </w:r>
      <w:r w:rsidRPr="007A507D">
        <w:rPr>
          <w:rFonts w:ascii="Times New Roman" w:hAnsi="Times New Roman"/>
          <w:sz w:val="26"/>
          <w:szCs w:val="26"/>
        </w:rPr>
        <w:t>рограммы.</w:t>
      </w:r>
    </w:p>
    <w:p w:rsidR="003647C3" w:rsidRDefault="003647C3" w:rsidP="000368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Pr="00BC44E3" w:rsidRDefault="003647C3" w:rsidP="007A507D">
      <w:pPr>
        <w:pStyle w:val="a6"/>
        <w:spacing w:before="0"/>
        <w:rPr>
          <w:sz w:val="26"/>
          <w:szCs w:val="26"/>
        </w:rPr>
      </w:pPr>
      <w:r w:rsidRPr="00BC44E3">
        <w:rPr>
          <w:b/>
          <w:sz w:val="26"/>
          <w:szCs w:val="26"/>
        </w:rPr>
        <w:t>Срок реализации программы</w:t>
      </w:r>
      <w:r w:rsidRPr="00BC44E3">
        <w:rPr>
          <w:sz w:val="26"/>
          <w:szCs w:val="26"/>
        </w:rPr>
        <w:t xml:space="preserve"> – </w:t>
      </w:r>
      <w:r>
        <w:rPr>
          <w:sz w:val="26"/>
          <w:szCs w:val="26"/>
        </w:rPr>
        <w:t>7</w:t>
      </w:r>
      <w:r w:rsidRPr="00BC44E3">
        <w:rPr>
          <w:sz w:val="26"/>
          <w:szCs w:val="26"/>
        </w:rPr>
        <w:t xml:space="preserve"> месяцев.</w:t>
      </w:r>
    </w:p>
    <w:p w:rsidR="003647C3" w:rsidRPr="00BC44E3" w:rsidRDefault="003647C3" w:rsidP="007A507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C44E3">
        <w:rPr>
          <w:rFonts w:ascii="Times New Roman" w:hAnsi="Times New Roman"/>
          <w:sz w:val="26"/>
          <w:szCs w:val="26"/>
        </w:rPr>
        <w:t>Способ организации занятий – групповой. Группа состоит из 12 человек. В группу набираются дети с учетом запроса родителей. Учебный план включает в себя 2</w:t>
      </w:r>
      <w:r>
        <w:rPr>
          <w:rFonts w:ascii="Times New Roman" w:hAnsi="Times New Roman"/>
          <w:sz w:val="26"/>
          <w:szCs w:val="26"/>
        </w:rPr>
        <w:t xml:space="preserve">8 </w:t>
      </w:r>
      <w:r w:rsidRPr="00BC44E3">
        <w:rPr>
          <w:rFonts w:ascii="Times New Roman" w:hAnsi="Times New Roman"/>
          <w:sz w:val="26"/>
          <w:szCs w:val="26"/>
        </w:rPr>
        <w:t>занятий, 2 из которых отводятся на мониторинг в октябре и в апреле, и 2</w:t>
      </w:r>
      <w:r>
        <w:rPr>
          <w:rFonts w:ascii="Times New Roman" w:hAnsi="Times New Roman"/>
          <w:sz w:val="26"/>
          <w:szCs w:val="26"/>
        </w:rPr>
        <w:t>6</w:t>
      </w:r>
      <w:r w:rsidRPr="00BC44E3">
        <w:rPr>
          <w:rFonts w:ascii="Times New Roman" w:hAnsi="Times New Roman"/>
          <w:sz w:val="26"/>
          <w:szCs w:val="26"/>
        </w:rPr>
        <w:t xml:space="preserve"> занятий обучающего характера. Занятия проводятся 1 раз в неделю продолжительностью </w:t>
      </w:r>
      <w:r>
        <w:rPr>
          <w:rFonts w:ascii="Times New Roman" w:hAnsi="Times New Roman"/>
          <w:sz w:val="26"/>
          <w:szCs w:val="26"/>
        </w:rPr>
        <w:t>2</w:t>
      </w:r>
      <w:r w:rsidRPr="00BC44E3">
        <w:rPr>
          <w:rFonts w:ascii="Times New Roman" w:hAnsi="Times New Roman"/>
          <w:sz w:val="26"/>
          <w:szCs w:val="26"/>
        </w:rPr>
        <w:t xml:space="preserve">0 минут в </w:t>
      </w:r>
      <w:r>
        <w:rPr>
          <w:rFonts w:ascii="Times New Roman" w:hAnsi="Times New Roman"/>
          <w:sz w:val="26"/>
          <w:szCs w:val="26"/>
        </w:rPr>
        <w:t>средней</w:t>
      </w:r>
      <w:r w:rsidRPr="00BC44E3">
        <w:rPr>
          <w:rFonts w:ascii="Times New Roman" w:hAnsi="Times New Roman"/>
          <w:sz w:val="26"/>
          <w:szCs w:val="26"/>
        </w:rPr>
        <w:t xml:space="preserve"> группе детского сада.</w:t>
      </w:r>
    </w:p>
    <w:p w:rsidR="003647C3" w:rsidRPr="00BC44E3" w:rsidRDefault="003647C3" w:rsidP="007A507D">
      <w:pPr>
        <w:pStyle w:val="a6"/>
        <w:spacing w:before="0"/>
        <w:rPr>
          <w:sz w:val="26"/>
          <w:szCs w:val="26"/>
        </w:rPr>
      </w:pPr>
      <w:r w:rsidRPr="00BC44E3">
        <w:rPr>
          <w:sz w:val="26"/>
          <w:szCs w:val="26"/>
        </w:rPr>
        <w:t xml:space="preserve">Обучение детей осуществляется в игровой форме, учитывая психофизиологические особенности детей </w:t>
      </w:r>
      <w:r>
        <w:rPr>
          <w:sz w:val="26"/>
          <w:szCs w:val="26"/>
        </w:rPr>
        <w:t xml:space="preserve">4-5 </w:t>
      </w:r>
      <w:r w:rsidRPr="00BC44E3">
        <w:rPr>
          <w:sz w:val="26"/>
          <w:szCs w:val="26"/>
        </w:rPr>
        <w:t xml:space="preserve">лет. Основа результативного обучения – ориентация на личность ребёнка, его способности и возможности. </w:t>
      </w:r>
    </w:p>
    <w:p w:rsidR="003647C3" w:rsidRDefault="003647C3" w:rsidP="000368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Pr="00BC44E3" w:rsidRDefault="003647C3" w:rsidP="007A507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BC44E3">
        <w:rPr>
          <w:rFonts w:ascii="Times New Roman" w:hAnsi="Times New Roman"/>
          <w:b/>
          <w:bCs/>
          <w:sz w:val="26"/>
          <w:szCs w:val="26"/>
        </w:rPr>
        <w:t>2.2. ОПИСАНИЕ ВАРИАТИВНЫХ ФОРМ, СПОСОБОВ, МЕТОДОВ И СРЕДСТВ РЕАЛИЗАЦИИ ПРОГРАММЫ</w:t>
      </w:r>
    </w:p>
    <w:p w:rsidR="003647C3" w:rsidRPr="00BC44E3" w:rsidRDefault="003647C3" w:rsidP="007A507D">
      <w:pPr>
        <w:pStyle w:val="a3"/>
        <w:spacing w:before="0" w:beforeAutospacing="0" w:after="0" w:afterAutospacing="0"/>
        <w:ind w:firstLine="709"/>
        <w:rPr>
          <w:color w:val="000000"/>
          <w:sz w:val="26"/>
          <w:szCs w:val="26"/>
        </w:rPr>
      </w:pPr>
      <w:r w:rsidRPr="00BC44E3">
        <w:rPr>
          <w:b/>
          <w:bCs/>
          <w:color w:val="000000"/>
          <w:sz w:val="26"/>
          <w:szCs w:val="26"/>
        </w:rPr>
        <w:t>Организация занятий:</w:t>
      </w:r>
    </w:p>
    <w:p w:rsidR="003647C3" w:rsidRPr="00085039" w:rsidRDefault="003647C3" w:rsidP="007A507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85039">
        <w:rPr>
          <w:color w:val="000000"/>
          <w:sz w:val="26"/>
          <w:szCs w:val="26"/>
        </w:rPr>
        <w:t>Занятия построены на чередовании различных видов деятельности (рассматривание, слушание, познавательные беседы, выполнение творческих заданий) и проводятся 1 раз в неделю по 20 минут (28 занятий).</w:t>
      </w:r>
    </w:p>
    <w:p w:rsidR="003647C3" w:rsidRPr="00085039" w:rsidRDefault="003647C3" w:rsidP="007A507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85039">
        <w:rPr>
          <w:color w:val="000000"/>
          <w:sz w:val="26"/>
          <w:szCs w:val="26"/>
        </w:rPr>
        <w:t>Форма занятий – групповая.</w:t>
      </w:r>
    </w:p>
    <w:p w:rsidR="003647C3" w:rsidRPr="00085039" w:rsidRDefault="003647C3" w:rsidP="007A507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3647C3" w:rsidRPr="00085039" w:rsidRDefault="003647C3" w:rsidP="00085039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85039">
        <w:rPr>
          <w:rFonts w:ascii="Times New Roman" w:hAnsi="Times New Roman"/>
          <w:color w:val="000000"/>
          <w:sz w:val="26"/>
          <w:szCs w:val="26"/>
        </w:rPr>
        <w:t>По особенностям коммуникативного взаимодействия – игра, соревнования, развлечения. Предлагая выполнение задания в парах, учитываются симпатии дошкольников, уровень их игровых навыков, темперамент.</w:t>
      </w:r>
      <w:r w:rsidRPr="00085039">
        <w:rPr>
          <w:rFonts w:ascii="Times New Roman" w:hAnsi="Times New Roman"/>
          <w:sz w:val="26"/>
          <w:szCs w:val="26"/>
        </w:rPr>
        <w:t xml:space="preserve"> </w:t>
      </w:r>
    </w:p>
    <w:p w:rsidR="003647C3" w:rsidRPr="00085039" w:rsidRDefault="003647C3" w:rsidP="00085039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85039">
        <w:rPr>
          <w:rFonts w:ascii="Times New Roman" w:hAnsi="Times New Roman"/>
          <w:sz w:val="26"/>
          <w:szCs w:val="26"/>
        </w:rPr>
        <w:t>Организационные формы работы детей:</w:t>
      </w:r>
    </w:p>
    <w:p w:rsidR="003647C3" w:rsidRPr="00085039" w:rsidRDefault="003647C3" w:rsidP="00085039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85039">
        <w:rPr>
          <w:rFonts w:ascii="Times New Roman" w:hAnsi="Times New Roman"/>
          <w:sz w:val="26"/>
          <w:szCs w:val="26"/>
        </w:rPr>
        <w:t>- коллективная - совместное изготовление и подготовка выставочных работ;</w:t>
      </w:r>
    </w:p>
    <w:p w:rsidR="003647C3" w:rsidRDefault="003647C3" w:rsidP="00085039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85039">
        <w:rPr>
          <w:rFonts w:ascii="Times New Roman" w:hAnsi="Times New Roman"/>
          <w:sz w:val="26"/>
          <w:szCs w:val="26"/>
        </w:rPr>
        <w:lastRenderedPageBreak/>
        <w:t>- индивидуальная - работа с каждым обучающимся.</w:t>
      </w:r>
    </w:p>
    <w:p w:rsidR="003647C3" w:rsidRPr="00F962C0" w:rsidRDefault="003647C3" w:rsidP="003358B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085039">
        <w:rPr>
          <w:rFonts w:ascii="Times New Roman" w:hAnsi="Times New Roman"/>
          <w:sz w:val="26"/>
          <w:szCs w:val="26"/>
        </w:rPr>
        <w:t>В процессе занятий приобретаются знания через сообщение информации и передачу личного опыта; - формируются умения и навыки через выполнение практических заданий - творческая</w:t>
      </w:r>
      <w:r w:rsidRPr="00F962C0">
        <w:rPr>
          <w:rFonts w:ascii="Times New Roman" w:hAnsi="Times New Roman"/>
          <w:sz w:val="26"/>
          <w:szCs w:val="26"/>
        </w:rPr>
        <w:t xml:space="preserve"> деятельность. </w:t>
      </w:r>
    </w:p>
    <w:p w:rsidR="003647C3" w:rsidRPr="00F962C0" w:rsidRDefault="003647C3" w:rsidP="00E775AF">
      <w:pPr>
        <w:tabs>
          <w:tab w:val="left" w:pos="131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962C0">
        <w:rPr>
          <w:rFonts w:ascii="Times New Roman" w:hAnsi="Times New Roman"/>
          <w:sz w:val="26"/>
          <w:szCs w:val="26"/>
        </w:rPr>
        <w:t>Педагог сам является источником информации, поддерживает и поощряет воспитанников, координирует весь процесс, поддерживает непрерывную обратную связь.</w:t>
      </w:r>
    </w:p>
    <w:p w:rsidR="003647C3" w:rsidRPr="00BC44E3" w:rsidRDefault="003647C3" w:rsidP="007A507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3647C3" w:rsidRPr="00BC44E3" w:rsidRDefault="003647C3" w:rsidP="00863A5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2.3. </w:t>
      </w:r>
      <w:r w:rsidRPr="00BC44E3">
        <w:rPr>
          <w:b/>
          <w:bCs/>
          <w:color w:val="000000"/>
          <w:sz w:val="26"/>
          <w:szCs w:val="26"/>
        </w:rPr>
        <w:t xml:space="preserve">МЕТОДЫ И ПРИЁМЫ ОРГАНИЗАЦИИ </w:t>
      </w:r>
      <w:r w:rsidR="00275189">
        <w:rPr>
          <w:b/>
          <w:bCs/>
          <w:color w:val="000000"/>
          <w:sz w:val="26"/>
          <w:szCs w:val="26"/>
        </w:rPr>
        <w:t>ОБРАЗОВАТЕЛЬНО</w:t>
      </w:r>
      <w:r w:rsidRPr="00BC44E3">
        <w:rPr>
          <w:b/>
          <w:bCs/>
          <w:color w:val="000000"/>
          <w:sz w:val="26"/>
          <w:szCs w:val="26"/>
        </w:rPr>
        <w:t>-ВОСПИТАТЕЛЬНОГО ПРОЦЕССА</w:t>
      </w:r>
    </w:p>
    <w:p w:rsidR="003647C3" w:rsidRPr="00863A58" w:rsidRDefault="003647C3" w:rsidP="00863A5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Pr="00863A58" w:rsidRDefault="003647C3" w:rsidP="00863A5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63A58">
        <w:rPr>
          <w:rFonts w:ascii="Times New Roman" w:hAnsi="Times New Roman"/>
          <w:sz w:val="26"/>
          <w:szCs w:val="26"/>
        </w:rPr>
        <w:t xml:space="preserve">      В работе по развитию у детей познавательных способностей, а также их творческих потенциалов, эмоций и интересов, используются такие методы:</w:t>
      </w:r>
    </w:p>
    <w:p w:rsidR="003647C3" w:rsidRPr="00863A58" w:rsidRDefault="003647C3" w:rsidP="00863A5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63A58">
        <w:rPr>
          <w:rFonts w:ascii="Times New Roman" w:hAnsi="Times New Roman"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 </w:t>
      </w:r>
      <w:r w:rsidRPr="00863A58">
        <w:rPr>
          <w:rFonts w:ascii="Times New Roman" w:hAnsi="Times New Roman"/>
          <w:b/>
          <w:sz w:val="26"/>
          <w:szCs w:val="26"/>
        </w:rPr>
        <w:t xml:space="preserve">Информационно – рецептивный </w:t>
      </w:r>
      <w:r w:rsidRPr="00863A58">
        <w:rPr>
          <w:rFonts w:ascii="Times New Roman" w:hAnsi="Times New Roman"/>
          <w:sz w:val="26"/>
          <w:szCs w:val="26"/>
        </w:rPr>
        <w:t>- обеспечивает восприятие, осознание и запоминание информации.</w:t>
      </w:r>
    </w:p>
    <w:p w:rsidR="003647C3" w:rsidRPr="00863A58" w:rsidRDefault="003647C3" w:rsidP="00863A5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63A58">
        <w:rPr>
          <w:rFonts w:ascii="Times New Roman" w:hAnsi="Times New Roman"/>
          <w:sz w:val="26"/>
          <w:szCs w:val="26"/>
        </w:rPr>
        <w:t xml:space="preserve">2. </w:t>
      </w:r>
      <w:r w:rsidRPr="00863A58">
        <w:rPr>
          <w:rFonts w:ascii="Times New Roman" w:hAnsi="Times New Roman"/>
          <w:b/>
          <w:sz w:val="26"/>
          <w:szCs w:val="26"/>
        </w:rPr>
        <w:t>Репродуктивный</w:t>
      </w:r>
      <w:r w:rsidRPr="00863A58">
        <w:rPr>
          <w:rFonts w:ascii="Times New Roman" w:hAnsi="Times New Roman"/>
          <w:sz w:val="26"/>
          <w:szCs w:val="26"/>
        </w:rPr>
        <w:t xml:space="preserve"> - закрепление, углубление знаний и способов деятельности.</w:t>
      </w:r>
    </w:p>
    <w:p w:rsidR="003647C3" w:rsidRPr="00863A58" w:rsidRDefault="003647C3" w:rsidP="00863A5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63A58">
        <w:rPr>
          <w:rFonts w:ascii="Times New Roman" w:hAnsi="Times New Roman"/>
          <w:sz w:val="26"/>
          <w:szCs w:val="26"/>
        </w:rPr>
        <w:t xml:space="preserve">3. </w:t>
      </w:r>
      <w:r w:rsidRPr="00863A58">
        <w:rPr>
          <w:rFonts w:ascii="Times New Roman" w:hAnsi="Times New Roman"/>
          <w:b/>
          <w:sz w:val="26"/>
          <w:szCs w:val="26"/>
        </w:rPr>
        <w:t>Эвристический</w:t>
      </w:r>
      <w:r w:rsidRPr="00863A58">
        <w:rPr>
          <w:rFonts w:ascii="Times New Roman" w:hAnsi="Times New Roman"/>
          <w:sz w:val="26"/>
          <w:szCs w:val="26"/>
        </w:rPr>
        <w:t xml:space="preserve"> – поэлементное обучение процедурам творческой деятельности.</w:t>
      </w:r>
    </w:p>
    <w:p w:rsidR="003647C3" w:rsidRPr="00863A58" w:rsidRDefault="003647C3" w:rsidP="00863A5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63A58">
        <w:rPr>
          <w:rFonts w:ascii="Times New Roman" w:hAnsi="Times New Roman"/>
          <w:sz w:val="26"/>
          <w:szCs w:val="26"/>
        </w:rPr>
        <w:t xml:space="preserve">4. </w:t>
      </w:r>
      <w:r w:rsidRPr="00863A58">
        <w:rPr>
          <w:rFonts w:ascii="Times New Roman" w:hAnsi="Times New Roman"/>
          <w:b/>
          <w:sz w:val="26"/>
          <w:szCs w:val="26"/>
        </w:rPr>
        <w:t>Исследовательский</w:t>
      </w:r>
      <w:r w:rsidRPr="00863A58">
        <w:rPr>
          <w:rFonts w:ascii="Times New Roman" w:hAnsi="Times New Roman"/>
          <w:sz w:val="26"/>
          <w:szCs w:val="26"/>
        </w:rPr>
        <w:t xml:space="preserve"> – самостоятельное решение целостных задач.</w:t>
      </w:r>
    </w:p>
    <w:p w:rsidR="003647C3" w:rsidRPr="00863A58" w:rsidRDefault="003647C3" w:rsidP="00863A5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63A58">
        <w:rPr>
          <w:rFonts w:ascii="Times New Roman" w:hAnsi="Times New Roman"/>
          <w:sz w:val="26"/>
          <w:szCs w:val="26"/>
        </w:rPr>
        <w:t xml:space="preserve">     В организации познавательной деятельности, развитию самостоятельности и творчества детей используются эффективные методы и приемы:</w:t>
      </w:r>
    </w:p>
    <w:p w:rsidR="003647C3" w:rsidRPr="00863A58" w:rsidRDefault="003647C3" w:rsidP="00863A5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63A58">
        <w:rPr>
          <w:rFonts w:ascii="Times New Roman" w:hAnsi="Times New Roman"/>
          <w:b/>
          <w:sz w:val="26"/>
          <w:szCs w:val="26"/>
        </w:rPr>
        <w:t>наглядные</w:t>
      </w:r>
      <w:r w:rsidRPr="00863A58">
        <w:rPr>
          <w:rFonts w:ascii="Times New Roman" w:hAnsi="Times New Roman"/>
          <w:sz w:val="26"/>
          <w:szCs w:val="26"/>
        </w:rPr>
        <w:t xml:space="preserve"> (наблюдение, рассматривание предмета, образец, показ картины, показ способов изображения и способов действия</w:t>
      </w:r>
      <w:r>
        <w:rPr>
          <w:rFonts w:ascii="Times New Roman" w:hAnsi="Times New Roman"/>
          <w:sz w:val="26"/>
          <w:szCs w:val="26"/>
        </w:rPr>
        <w:t>, практические упражнения для отработки необходимых навыков</w:t>
      </w:r>
      <w:r w:rsidRPr="00863A58">
        <w:rPr>
          <w:rFonts w:ascii="Times New Roman" w:hAnsi="Times New Roman"/>
          <w:sz w:val="26"/>
          <w:szCs w:val="26"/>
        </w:rPr>
        <w:t>);</w:t>
      </w:r>
    </w:p>
    <w:p w:rsidR="003647C3" w:rsidRPr="00863A58" w:rsidRDefault="003647C3" w:rsidP="00863A5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63A58">
        <w:rPr>
          <w:rFonts w:ascii="Times New Roman" w:hAnsi="Times New Roman"/>
          <w:b/>
          <w:sz w:val="26"/>
          <w:szCs w:val="26"/>
        </w:rPr>
        <w:t>словесные</w:t>
      </w:r>
      <w:r w:rsidRPr="00863A58">
        <w:rPr>
          <w:rFonts w:ascii="Times New Roman" w:hAnsi="Times New Roman"/>
          <w:sz w:val="26"/>
          <w:szCs w:val="26"/>
        </w:rPr>
        <w:t xml:space="preserve"> (беседа, объяснение, вопросы, поощрения, совет, художественное слово</w:t>
      </w:r>
      <w:r>
        <w:rPr>
          <w:rFonts w:ascii="Times New Roman" w:hAnsi="Times New Roman"/>
          <w:sz w:val="26"/>
          <w:szCs w:val="26"/>
        </w:rPr>
        <w:t>, пояснение</w:t>
      </w:r>
      <w:r w:rsidRPr="00863A58">
        <w:rPr>
          <w:rFonts w:ascii="Times New Roman" w:hAnsi="Times New Roman"/>
          <w:sz w:val="26"/>
          <w:szCs w:val="26"/>
        </w:rPr>
        <w:t>);</w:t>
      </w:r>
    </w:p>
    <w:p w:rsidR="003647C3" w:rsidRPr="00863A58" w:rsidRDefault="003647C3" w:rsidP="00863A5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63A58">
        <w:rPr>
          <w:rFonts w:ascii="Times New Roman" w:hAnsi="Times New Roman"/>
          <w:b/>
          <w:sz w:val="26"/>
          <w:szCs w:val="26"/>
        </w:rPr>
        <w:t>игровые</w:t>
      </w:r>
      <w:r w:rsidRPr="00863A58">
        <w:rPr>
          <w:rFonts w:ascii="Times New Roman" w:hAnsi="Times New Roman"/>
          <w:sz w:val="26"/>
          <w:szCs w:val="26"/>
        </w:rPr>
        <w:t xml:space="preserve"> (игровая ситуация, сюрпризный момент, игровой мотив, обыгрывание готового изображения).</w:t>
      </w:r>
    </w:p>
    <w:p w:rsidR="003647C3" w:rsidRPr="0088671C" w:rsidRDefault="003647C3" w:rsidP="0088671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Pr="0088671C" w:rsidRDefault="003647C3" w:rsidP="0088671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8671C">
        <w:rPr>
          <w:rFonts w:ascii="Times New Roman" w:hAnsi="Times New Roman"/>
          <w:b/>
          <w:bCs/>
          <w:sz w:val="26"/>
          <w:szCs w:val="26"/>
        </w:rPr>
        <w:t>Структура занятия:</w:t>
      </w:r>
    </w:p>
    <w:p w:rsidR="003647C3" w:rsidRPr="0088671C" w:rsidRDefault="003647C3" w:rsidP="0088671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88671C">
        <w:rPr>
          <w:rFonts w:ascii="Times New Roman" w:hAnsi="Times New Roman"/>
          <w:i/>
          <w:iCs/>
          <w:sz w:val="26"/>
          <w:szCs w:val="26"/>
        </w:rPr>
        <w:t xml:space="preserve">Вступительная беседа </w:t>
      </w:r>
    </w:p>
    <w:p w:rsidR="003647C3" w:rsidRPr="0088671C" w:rsidRDefault="003647C3" w:rsidP="0088671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8671C">
        <w:rPr>
          <w:rFonts w:ascii="Times New Roman" w:hAnsi="Times New Roman"/>
          <w:sz w:val="26"/>
          <w:szCs w:val="26"/>
        </w:rPr>
        <w:t>Во время вступительной беседы у ребенка создается творческое настроение, через знакомство с художественными образами, произведениями, музыкой. Предполагается активное участие ребенка в разговоре: он не только, выполняет роль слушателя, но и делится с педагогом своими знаниями и идеями. По мере того, как ребенок овладевает навыками работы с различными материалами, ему предлагается выбор   того или иного материала для изображения созданного им образа.</w:t>
      </w:r>
    </w:p>
    <w:p w:rsidR="003647C3" w:rsidRPr="0088671C" w:rsidRDefault="003647C3" w:rsidP="0088671C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88671C">
        <w:rPr>
          <w:rFonts w:ascii="Times New Roman" w:hAnsi="Times New Roman"/>
          <w:i/>
          <w:iCs/>
          <w:sz w:val="26"/>
          <w:szCs w:val="26"/>
        </w:rPr>
        <w:t xml:space="preserve">Выполнение задания </w:t>
      </w:r>
    </w:p>
    <w:p w:rsidR="003647C3" w:rsidRPr="0088671C" w:rsidRDefault="003647C3" w:rsidP="0088671C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88671C">
        <w:rPr>
          <w:rFonts w:ascii="Times New Roman" w:hAnsi="Times New Roman"/>
          <w:i/>
          <w:iCs/>
          <w:sz w:val="26"/>
          <w:szCs w:val="26"/>
        </w:rPr>
        <w:t xml:space="preserve">Заключительная часть </w:t>
      </w:r>
    </w:p>
    <w:p w:rsidR="003647C3" w:rsidRPr="0088671C" w:rsidRDefault="003647C3" w:rsidP="0088671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8671C">
        <w:rPr>
          <w:rFonts w:ascii="Times New Roman" w:hAnsi="Times New Roman"/>
          <w:sz w:val="26"/>
          <w:szCs w:val="26"/>
        </w:rPr>
        <w:t>Во время заключительной части происходит обсуждение детских работ. Предполагается двусторонний обмен мнениями: детей и педагога.</w:t>
      </w:r>
    </w:p>
    <w:p w:rsidR="003647C3" w:rsidRPr="0088671C" w:rsidRDefault="003647C3" w:rsidP="0088671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8671C">
        <w:rPr>
          <w:rFonts w:ascii="Times New Roman" w:hAnsi="Times New Roman"/>
          <w:sz w:val="26"/>
          <w:szCs w:val="26"/>
        </w:rPr>
        <w:t> </w:t>
      </w:r>
    </w:p>
    <w:p w:rsidR="003647C3" w:rsidRDefault="003647C3" w:rsidP="000368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47C3" w:rsidRDefault="003647C3" w:rsidP="0088671C">
      <w:pPr>
        <w:pStyle w:val="1"/>
        <w:spacing w:before="0" w:after="0" w:line="240" w:lineRule="auto"/>
        <w:rPr>
          <w:rFonts w:cs="Times New Roman"/>
          <w:sz w:val="26"/>
          <w:szCs w:val="26"/>
        </w:rPr>
      </w:pPr>
      <w:r w:rsidRPr="00BC44E3">
        <w:rPr>
          <w:rFonts w:cs="Times New Roman"/>
          <w:sz w:val="26"/>
          <w:szCs w:val="26"/>
        </w:rPr>
        <w:t>2.</w:t>
      </w:r>
      <w:r>
        <w:rPr>
          <w:rFonts w:cs="Times New Roman"/>
          <w:sz w:val="26"/>
          <w:szCs w:val="26"/>
        </w:rPr>
        <w:t>4</w:t>
      </w:r>
      <w:r w:rsidRPr="00BC44E3">
        <w:rPr>
          <w:rFonts w:cs="Times New Roman"/>
          <w:sz w:val="26"/>
          <w:szCs w:val="26"/>
        </w:rPr>
        <w:t xml:space="preserve">. </w:t>
      </w:r>
      <w:r>
        <w:rPr>
          <w:rFonts w:cs="Times New Roman"/>
          <w:sz w:val="26"/>
          <w:szCs w:val="26"/>
        </w:rPr>
        <w:t>УЧЕБНЫЙ ПЛАН</w:t>
      </w:r>
    </w:p>
    <w:p w:rsidR="003647C3" w:rsidRPr="00355C9C" w:rsidRDefault="003647C3" w:rsidP="0088671C">
      <w:pPr>
        <w:spacing w:after="0" w:line="240" w:lineRule="auto"/>
      </w:pPr>
    </w:p>
    <w:tbl>
      <w:tblPr>
        <w:tblpPr w:leftFromText="180" w:rightFromText="180" w:vertAnchor="text" w:horzAnchor="margin" w:tblpXSpec="center" w:tblpY="23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7513"/>
        <w:gridCol w:w="992"/>
      </w:tblGrid>
      <w:tr w:rsidR="003647C3" w:rsidRPr="00BC44E3" w:rsidTr="008653DE">
        <w:tc>
          <w:tcPr>
            <w:tcW w:w="675" w:type="dxa"/>
          </w:tcPr>
          <w:p w:rsidR="003647C3" w:rsidRPr="00BC44E3" w:rsidRDefault="003647C3" w:rsidP="00865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C44E3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7513" w:type="dxa"/>
          </w:tcPr>
          <w:p w:rsidR="003647C3" w:rsidRPr="00BC44E3" w:rsidRDefault="003647C3" w:rsidP="008653D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C44E3">
              <w:rPr>
                <w:rFonts w:ascii="Times New Roman" w:hAnsi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992" w:type="dxa"/>
          </w:tcPr>
          <w:p w:rsidR="003647C3" w:rsidRPr="00BC44E3" w:rsidRDefault="003647C3" w:rsidP="008653D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C44E3">
              <w:rPr>
                <w:rFonts w:ascii="Times New Roman" w:hAnsi="Times New Roman"/>
                <w:b/>
                <w:sz w:val="26"/>
                <w:szCs w:val="26"/>
              </w:rPr>
              <w:t>Всего часов</w:t>
            </w:r>
          </w:p>
        </w:tc>
      </w:tr>
      <w:tr w:rsidR="003647C3" w:rsidRPr="00BC44E3" w:rsidTr="008653DE">
        <w:tc>
          <w:tcPr>
            <w:tcW w:w="675" w:type="dxa"/>
          </w:tcPr>
          <w:p w:rsidR="003647C3" w:rsidRPr="00BC44E3" w:rsidRDefault="003647C3" w:rsidP="0088671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13" w:type="dxa"/>
          </w:tcPr>
          <w:p w:rsidR="003647C3" w:rsidRPr="00BC44E3" w:rsidRDefault="003647C3" w:rsidP="00865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C44E3">
              <w:rPr>
                <w:rFonts w:ascii="Times New Roman" w:hAnsi="Times New Roman"/>
                <w:sz w:val="26"/>
                <w:szCs w:val="26"/>
              </w:rPr>
              <w:t>Мониторинг. Введение в программу обучения.</w:t>
            </w:r>
          </w:p>
        </w:tc>
        <w:tc>
          <w:tcPr>
            <w:tcW w:w="992" w:type="dxa"/>
          </w:tcPr>
          <w:p w:rsidR="003647C3" w:rsidRPr="00BC44E3" w:rsidRDefault="003647C3" w:rsidP="008653DE">
            <w:pPr>
              <w:spacing w:after="0" w:line="240" w:lineRule="auto"/>
              <w:ind w:left="-91" w:right="-97" w:hanging="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44E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3647C3" w:rsidRPr="00BC44E3" w:rsidTr="008653DE">
        <w:tc>
          <w:tcPr>
            <w:tcW w:w="675" w:type="dxa"/>
          </w:tcPr>
          <w:p w:rsidR="003647C3" w:rsidRPr="00BC44E3" w:rsidRDefault="003647C3" w:rsidP="0088671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13" w:type="dxa"/>
          </w:tcPr>
          <w:p w:rsidR="003647C3" w:rsidRPr="00BC44E3" w:rsidRDefault="003647C3" w:rsidP="008653D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Знакомство с чудо – помощниками, техниками</w:t>
            </w:r>
          </w:p>
        </w:tc>
        <w:tc>
          <w:tcPr>
            <w:tcW w:w="992" w:type="dxa"/>
          </w:tcPr>
          <w:p w:rsidR="003647C3" w:rsidRPr="00BC44E3" w:rsidRDefault="003647C3" w:rsidP="008653DE">
            <w:pPr>
              <w:spacing w:after="0" w:line="240" w:lineRule="auto"/>
              <w:ind w:left="-91" w:right="-97" w:hanging="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44E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3647C3" w:rsidRPr="00BC44E3" w:rsidTr="008653DE">
        <w:tc>
          <w:tcPr>
            <w:tcW w:w="675" w:type="dxa"/>
          </w:tcPr>
          <w:p w:rsidR="003647C3" w:rsidRPr="00BC44E3" w:rsidRDefault="003647C3" w:rsidP="0088671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13" w:type="dxa"/>
          </w:tcPr>
          <w:p w:rsidR="003647C3" w:rsidRPr="00BC44E3" w:rsidRDefault="003647C3" w:rsidP="008653D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 ватными палочками, пальчиками, ладошкой,</w:t>
            </w:r>
          </w:p>
        </w:tc>
        <w:tc>
          <w:tcPr>
            <w:tcW w:w="992" w:type="dxa"/>
          </w:tcPr>
          <w:p w:rsidR="003647C3" w:rsidRPr="00BC44E3" w:rsidRDefault="003647C3" w:rsidP="008653DE">
            <w:pPr>
              <w:spacing w:after="0" w:line="240" w:lineRule="auto"/>
              <w:ind w:left="-91" w:right="-97" w:hanging="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3647C3" w:rsidRPr="00BC44E3" w:rsidTr="008653DE">
        <w:tc>
          <w:tcPr>
            <w:tcW w:w="675" w:type="dxa"/>
          </w:tcPr>
          <w:p w:rsidR="003647C3" w:rsidRPr="00BC44E3" w:rsidRDefault="003647C3" w:rsidP="0088671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13" w:type="dxa"/>
          </w:tcPr>
          <w:p w:rsidR="003647C3" w:rsidRPr="00436A52" w:rsidRDefault="003647C3" w:rsidP="008653D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штампами, отпечатком, тычком, свечой</w:t>
            </w:r>
          </w:p>
        </w:tc>
        <w:tc>
          <w:tcPr>
            <w:tcW w:w="992" w:type="dxa"/>
          </w:tcPr>
          <w:p w:rsidR="003647C3" w:rsidRPr="00BC44E3" w:rsidRDefault="003647C3" w:rsidP="008653DE">
            <w:pPr>
              <w:spacing w:after="0" w:line="240" w:lineRule="auto"/>
              <w:ind w:left="-91" w:right="-97" w:hanging="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3647C3" w:rsidRPr="00BC44E3" w:rsidTr="008653DE">
        <w:tc>
          <w:tcPr>
            <w:tcW w:w="675" w:type="dxa"/>
          </w:tcPr>
          <w:p w:rsidR="003647C3" w:rsidRPr="00BC44E3" w:rsidRDefault="003647C3" w:rsidP="0088671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13" w:type="dxa"/>
          </w:tcPr>
          <w:p w:rsidR="003647C3" w:rsidRPr="00436A52" w:rsidRDefault="003647C3" w:rsidP="008653D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Рисование на мятой бумаге, рисование по мокрому </w:t>
            </w:r>
          </w:p>
        </w:tc>
        <w:tc>
          <w:tcPr>
            <w:tcW w:w="992" w:type="dxa"/>
          </w:tcPr>
          <w:p w:rsidR="003647C3" w:rsidRPr="00BC44E3" w:rsidRDefault="003647C3" w:rsidP="008653DE">
            <w:pPr>
              <w:spacing w:after="0" w:line="240" w:lineRule="auto"/>
              <w:ind w:left="-91" w:right="-97" w:hanging="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3647C3" w:rsidRPr="00BC44E3" w:rsidTr="008653DE">
        <w:tc>
          <w:tcPr>
            <w:tcW w:w="675" w:type="dxa"/>
          </w:tcPr>
          <w:p w:rsidR="003647C3" w:rsidRPr="00BC44E3" w:rsidRDefault="003647C3" w:rsidP="0088671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13" w:type="dxa"/>
          </w:tcPr>
          <w:p w:rsidR="003647C3" w:rsidRDefault="003647C3" w:rsidP="008235BD">
            <w:pPr>
              <w:spacing w:after="0" w:line="240" w:lineRule="auto"/>
              <w:jc w:val="both"/>
              <w:rPr>
                <w:rStyle w:val="c6"/>
                <w:rFonts w:ascii="Times New Roman" w:hAnsi="Times New Roman"/>
                <w:sz w:val="26"/>
                <w:szCs w:val="26"/>
              </w:rPr>
            </w:pPr>
            <w:r>
              <w:rPr>
                <w:rStyle w:val="c6"/>
                <w:rFonts w:ascii="Times New Roman" w:hAnsi="Times New Roman"/>
                <w:sz w:val="26"/>
                <w:szCs w:val="26"/>
              </w:rPr>
              <w:t>Монотопия, граттаж, выдувание, восковые мелки, кляксография</w:t>
            </w:r>
          </w:p>
        </w:tc>
        <w:tc>
          <w:tcPr>
            <w:tcW w:w="992" w:type="dxa"/>
          </w:tcPr>
          <w:p w:rsidR="003647C3" w:rsidRDefault="003647C3" w:rsidP="008653DE">
            <w:pPr>
              <w:spacing w:after="0" w:line="240" w:lineRule="auto"/>
              <w:ind w:left="-91" w:right="-97" w:hanging="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3647C3" w:rsidRPr="00BC44E3" w:rsidTr="008653DE">
        <w:tc>
          <w:tcPr>
            <w:tcW w:w="675" w:type="dxa"/>
          </w:tcPr>
          <w:p w:rsidR="003647C3" w:rsidRPr="00BC44E3" w:rsidRDefault="003647C3" w:rsidP="0088671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13" w:type="dxa"/>
          </w:tcPr>
          <w:p w:rsidR="003647C3" w:rsidRPr="00BC44E3" w:rsidRDefault="003647C3" w:rsidP="008653D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C44E3">
              <w:rPr>
                <w:rFonts w:ascii="Times New Roman" w:hAnsi="Times New Roman"/>
                <w:sz w:val="26"/>
                <w:szCs w:val="26"/>
              </w:rPr>
              <w:t>Мониторинг.</w:t>
            </w:r>
          </w:p>
        </w:tc>
        <w:tc>
          <w:tcPr>
            <w:tcW w:w="992" w:type="dxa"/>
          </w:tcPr>
          <w:p w:rsidR="003647C3" w:rsidRPr="00BC44E3" w:rsidRDefault="003647C3" w:rsidP="008653DE">
            <w:pPr>
              <w:spacing w:after="0" w:line="240" w:lineRule="auto"/>
              <w:ind w:left="-91" w:right="-97" w:hanging="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</w:tbl>
    <w:p w:rsidR="003647C3" w:rsidRDefault="003647C3" w:rsidP="0088671C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BC44E3">
        <w:rPr>
          <w:rFonts w:ascii="Times New Roman" w:hAnsi="Times New Roman"/>
          <w:bCs/>
          <w:sz w:val="26"/>
          <w:szCs w:val="26"/>
        </w:rPr>
        <w:t xml:space="preserve">  </w:t>
      </w:r>
      <w:r w:rsidRPr="00BC44E3">
        <w:rPr>
          <w:rFonts w:ascii="Times New Roman" w:hAnsi="Times New Roman"/>
          <w:sz w:val="26"/>
          <w:szCs w:val="26"/>
        </w:rPr>
        <w:t>Итого: 28 часов</w:t>
      </w:r>
    </w:p>
    <w:p w:rsidR="003647C3" w:rsidRDefault="003647C3" w:rsidP="001611BD">
      <w:pPr>
        <w:spacing w:after="0" w:line="240" w:lineRule="auto"/>
        <w:ind w:left="-180" w:firstLine="889"/>
        <w:rPr>
          <w:rFonts w:ascii="Times New Roman" w:hAnsi="Times New Roman"/>
          <w:sz w:val="26"/>
          <w:szCs w:val="26"/>
        </w:rPr>
      </w:pPr>
    </w:p>
    <w:p w:rsidR="003647C3" w:rsidRDefault="003647C3" w:rsidP="0088671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8671C">
        <w:rPr>
          <w:rFonts w:ascii="Times New Roman" w:hAnsi="Times New Roman"/>
          <w:b/>
          <w:sz w:val="26"/>
          <w:szCs w:val="26"/>
        </w:rPr>
        <w:t>2.5. ТЕМАТИЧЕСКИЙ ПЛАН СОДЕРЖАНИЯ ПРОГРАММЫ</w:t>
      </w:r>
    </w:p>
    <w:p w:rsidR="003647C3" w:rsidRPr="0088671C" w:rsidRDefault="003647C3" w:rsidP="0088671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"/>
        <w:gridCol w:w="1809"/>
        <w:gridCol w:w="2268"/>
        <w:gridCol w:w="2835"/>
        <w:gridCol w:w="2410"/>
      </w:tblGrid>
      <w:tr w:rsidR="003647C3" w:rsidRPr="0088671C" w:rsidTr="00216B17">
        <w:trPr>
          <w:cantSplit/>
          <w:trHeight w:val="1134"/>
        </w:trPr>
        <w:tc>
          <w:tcPr>
            <w:tcW w:w="435" w:type="dxa"/>
          </w:tcPr>
          <w:p w:rsidR="003647C3" w:rsidRPr="0088671C" w:rsidRDefault="003647C3" w:rsidP="00216B17">
            <w:pPr>
              <w:pStyle w:val="a4"/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месяц</w:t>
            </w:r>
          </w:p>
        </w:tc>
        <w:tc>
          <w:tcPr>
            <w:tcW w:w="1809" w:type="dxa"/>
          </w:tcPr>
          <w:p w:rsidR="003647C3" w:rsidRPr="0088671C" w:rsidRDefault="003647C3" w:rsidP="00216B17">
            <w:pPr>
              <w:pStyle w:val="a4"/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 w:rsidRPr="0088671C">
              <w:rPr>
                <w:b/>
                <w:bCs/>
                <w:sz w:val="26"/>
                <w:szCs w:val="26"/>
              </w:rPr>
              <w:t>Тема</w:t>
            </w:r>
          </w:p>
          <w:p w:rsidR="003647C3" w:rsidRPr="0088671C" w:rsidRDefault="003647C3" w:rsidP="00216B17">
            <w:pPr>
              <w:pStyle w:val="a4"/>
              <w:spacing w:after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3647C3" w:rsidRPr="0088671C" w:rsidRDefault="003647C3" w:rsidP="00216B17">
            <w:pPr>
              <w:pStyle w:val="a4"/>
              <w:spacing w:after="0"/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Нетрадиционная техника</w:t>
            </w:r>
          </w:p>
        </w:tc>
        <w:tc>
          <w:tcPr>
            <w:tcW w:w="2835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Задачи</w:t>
            </w:r>
          </w:p>
          <w:p w:rsidR="003647C3" w:rsidRPr="0088671C" w:rsidRDefault="003647C3" w:rsidP="00216B17">
            <w:pPr>
              <w:pStyle w:val="a4"/>
              <w:spacing w:after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0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Ма</w:t>
            </w:r>
            <w:r w:rsidRPr="0088671C">
              <w:rPr>
                <w:rFonts w:ascii="Times New Roman" w:hAnsi="Times New Roman"/>
                <w:b/>
                <w:bCs/>
                <w:sz w:val="26"/>
                <w:szCs w:val="26"/>
              </w:rPr>
              <w:t>териал</w:t>
            </w:r>
          </w:p>
        </w:tc>
      </w:tr>
      <w:tr w:rsidR="003647C3" w:rsidRPr="0088671C" w:rsidTr="00216B17">
        <w:trPr>
          <w:cantSplit/>
          <w:trHeight w:val="1134"/>
        </w:trPr>
        <w:tc>
          <w:tcPr>
            <w:tcW w:w="435" w:type="dxa"/>
            <w:vMerge w:val="restart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809" w:type="dxa"/>
          </w:tcPr>
          <w:p w:rsidR="003647C3" w:rsidRPr="0088671C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  <w:r w:rsidR="003647C3" w:rsidRPr="0088671C">
              <w:rPr>
                <w:rFonts w:ascii="Times New Roman" w:hAnsi="Times New Roman"/>
                <w:sz w:val="26"/>
                <w:szCs w:val="26"/>
              </w:rPr>
              <w:t>Педагогический мониторинг</w:t>
            </w:r>
          </w:p>
          <w:p w:rsidR="003647C3" w:rsidRPr="0088671C" w:rsidRDefault="003647C3" w:rsidP="00216B17">
            <w:pPr>
              <w:pStyle w:val="a4"/>
              <w:spacing w:after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8671C">
              <w:rPr>
                <w:rFonts w:ascii="Times New Roman" w:hAnsi="Times New Roman"/>
                <w:sz w:val="26"/>
                <w:szCs w:val="26"/>
              </w:rPr>
              <w:t>Уточнение уровня</w:t>
            </w:r>
          </w:p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8671C">
              <w:rPr>
                <w:rFonts w:ascii="Times New Roman" w:hAnsi="Times New Roman"/>
                <w:sz w:val="26"/>
                <w:szCs w:val="26"/>
              </w:rPr>
              <w:t>освоения программного матери</w:t>
            </w:r>
            <w:r>
              <w:rPr>
                <w:rFonts w:ascii="Times New Roman" w:hAnsi="Times New Roman"/>
                <w:sz w:val="26"/>
                <w:szCs w:val="26"/>
              </w:rPr>
              <w:t>ала</w:t>
            </w:r>
          </w:p>
        </w:tc>
        <w:tc>
          <w:tcPr>
            <w:tcW w:w="2835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8671C">
              <w:rPr>
                <w:rFonts w:ascii="Times New Roman" w:hAnsi="Times New Roman"/>
                <w:sz w:val="26"/>
                <w:szCs w:val="26"/>
              </w:rPr>
              <w:t>Выполнение тестовых заданий</w:t>
            </w:r>
          </w:p>
          <w:p w:rsidR="003647C3" w:rsidRPr="0088671C" w:rsidRDefault="003647C3" w:rsidP="00216B17">
            <w:pPr>
              <w:pStyle w:val="a4"/>
              <w:spacing w:after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0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Альбомный лист, краски, набор кисточек </w:t>
            </w:r>
          </w:p>
        </w:tc>
      </w:tr>
      <w:tr w:rsidR="003647C3" w:rsidRPr="0088671C" w:rsidTr="00216B17">
        <w:trPr>
          <w:cantSplit/>
          <w:trHeight w:val="1134"/>
        </w:trPr>
        <w:tc>
          <w:tcPr>
            <w:tcW w:w="435" w:type="dxa"/>
            <w:vMerge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9" w:type="dxa"/>
          </w:tcPr>
          <w:p w:rsidR="003647C3" w:rsidRPr="0088671C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2. </w:t>
            </w:r>
            <w:r w:rsidR="003647C3" w:rsidRPr="0088671C">
              <w:rPr>
                <w:rFonts w:ascii="Times New Roman" w:hAnsi="Times New Roman"/>
                <w:sz w:val="26"/>
                <w:szCs w:val="26"/>
              </w:rPr>
              <w:t>Осенние</w:t>
            </w:r>
          </w:p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8671C">
              <w:rPr>
                <w:rFonts w:ascii="Times New Roman" w:hAnsi="Times New Roman"/>
                <w:sz w:val="26"/>
                <w:szCs w:val="26"/>
              </w:rPr>
              <w:t>разноцветные</w:t>
            </w:r>
          </w:p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8671C">
              <w:rPr>
                <w:rFonts w:ascii="Times New Roman" w:hAnsi="Times New Roman"/>
                <w:sz w:val="26"/>
                <w:szCs w:val="26"/>
              </w:rPr>
              <w:t>листья (печатание</w:t>
            </w:r>
          </w:p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8671C">
              <w:rPr>
                <w:rFonts w:ascii="Times New Roman" w:hAnsi="Times New Roman"/>
                <w:sz w:val="26"/>
                <w:szCs w:val="26"/>
              </w:rPr>
              <w:t>листьями)</w:t>
            </w:r>
          </w:p>
        </w:tc>
        <w:tc>
          <w:tcPr>
            <w:tcW w:w="2268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Отпечаток листьев</w:t>
            </w:r>
            <w:r w:rsidRPr="0088671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8671C">
              <w:rPr>
                <w:rFonts w:ascii="Times New Roman" w:hAnsi="Times New Roman"/>
                <w:sz w:val="26"/>
                <w:szCs w:val="26"/>
              </w:rPr>
              <w:t>Развитие цветовосприятия, смешивание краски прямо на</w:t>
            </w:r>
          </w:p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8671C">
              <w:rPr>
                <w:rFonts w:ascii="Times New Roman" w:hAnsi="Times New Roman"/>
                <w:sz w:val="26"/>
                <w:szCs w:val="26"/>
              </w:rPr>
              <w:t>л</w:t>
            </w:r>
            <w:r>
              <w:rPr>
                <w:rFonts w:ascii="Times New Roman" w:hAnsi="Times New Roman"/>
                <w:sz w:val="26"/>
                <w:szCs w:val="26"/>
              </w:rPr>
              <w:t>истьях или тампоном при печати.</w:t>
            </w:r>
          </w:p>
        </w:tc>
        <w:tc>
          <w:tcPr>
            <w:tcW w:w="2410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8671C">
              <w:rPr>
                <w:rFonts w:ascii="Times New Roman" w:hAnsi="Times New Roman"/>
                <w:bCs/>
                <w:sz w:val="26"/>
                <w:szCs w:val="26"/>
              </w:rPr>
              <w:t>бумага, гуашь, листья разных дере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вьев (жела-тельно опавшие</w:t>
            </w:r>
            <w:r w:rsidRPr="0088671C">
              <w:rPr>
                <w:rFonts w:ascii="Times New Roman" w:hAnsi="Times New Roman"/>
                <w:bCs/>
                <w:sz w:val="26"/>
                <w:szCs w:val="26"/>
              </w:rPr>
              <w:t>).</w:t>
            </w:r>
          </w:p>
        </w:tc>
      </w:tr>
      <w:tr w:rsidR="003647C3" w:rsidRPr="0088671C" w:rsidTr="00216B17">
        <w:trPr>
          <w:cantSplit/>
          <w:trHeight w:val="2376"/>
        </w:trPr>
        <w:tc>
          <w:tcPr>
            <w:tcW w:w="435" w:type="dxa"/>
            <w:vMerge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3647C3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3. </w:t>
            </w:r>
            <w:r w:rsidR="003647C3">
              <w:rPr>
                <w:rFonts w:ascii="Times New Roman" w:hAnsi="Times New Roman"/>
                <w:bCs/>
                <w:sz w:val="26"/>
                <w:szCs w:val="26"/>
              </w:rPr>
              <w:t>«Золотая осень</w:t>
            </w:r>
            <w:r w:rsidR="003647C3" w:rsidRPr="0088671C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способом тычка</w:t>
            </w:r>
          </w:p>
        </w:tc>
        <w:tc>
          <w:tcPr>
            <w:tcW w:w="2835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Уточнять и расширять представления об осени, закреплять  умения наносить один слой краски на другой методом тычка.</w:t>
            </w:r>
          </w:p>
        </w:tc>
        <w:tc>
          <w:tcPr>
            <w:tcW w:w="2410" w:type="dxa"/>
          </w:tcPr>
          <w:p w:rsidR="003647C3" w:rsidRPr="0088671C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Лист, гуашь, две кисточки, маленький листочек для проверки цвета и  все принадлежности  для рисования</w:t>
            </w:r>
          </w:p>
        </w:tc>
      </w:tr>
      <w:tr w:rsidR="003647C3" w:rsidRPr="0088671C" w:rsidTr="00216B17">
        <w:trPr>
          <w:cantSplit/>
          <w:trHeight w:val="1820"/>
        </w:trPr>
        <w:tc>
          <w:tcPr>
            <w:tcW w:w="435" w:type="dxa"/>
            <w:vMerge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3647C3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4. </w:t>
            </w:r>
            <w:r w:rsidR="003647C3">
              <w:rPr>
                <w:rFonts w:ascii="Times New Roman" w:hAnsi="Times New Roman"/>
                <w:bCs/>
                <w:sz w:val="26"/>
                <w:szCs w:val="26"/>
              </w:rPr>
              <w:t>«Разноцветные бабочки»</w:t>
            </w: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Монотопия, обведение ладони и кулака</w:t>
            </w:r>
          </w:p>
        </w:tc>
        <w:tc>
          <w:tcPr>
            <w:tcW w:w="2835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Познакомить с техникой  монотопии, закреплять умения использовать технику монотопия ( ладошка с сомкнутыми пальцами – большое крыло, кулак – маленькая). Знакомство с симметрией</w:t>
            </w:r>
          </w:p>
        </w:tc>
        <w:tc>
          <w:tcPr>
            <w:tcW w:w="2410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Силуэты симметричных,  ассиметричных предметов. Лист бумаги, гуашь, кисть, простой карандаш, принадлежности для рисования</w:t>
            </w:r>
          </w:p>
        </w:tc>
      </w:tr>
      <w:tr w:rsidR="00216B17" w:rsidRPr="0088671C" w:rsidTr="00216B17">
        <w:trPr>
          <w:cantSplit/>
          <w:trHeight w:val="2430"/>
        </w:trPr>
        <w:tc>
          <w:tcPr>
            <w:tcW w:w="435" w:type="dxa"/>
            <w:vMerge w:val="restart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ноябрь</w:t>
            </w:r>
          </w:p>
        </w:tc>
        <w:tc>
          <w:tcPr>
            <w:tcW w:w="1809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«Синий вечер»</w:t>
            </w: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Линогравюра</w:t>
            </w:r>
          </w:p>
        </w:tc>
        <w:tc>
          <w:tcPr>
            <w:tcW w:w="2835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Развивать художественное восприятие, воображение, координацию движений рук.</w:t>
            </w:r>
          </w:p>
        </w:tc>
        <w:tc>
          <w:tcPr>
            <w:tcW w:w="2410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По 2 листа бумаги белого цвета на каждого ребенка, синяя гуашь, кусочек поролона, клей, силуэты: дом, дерево, звезда, собака, будка. </w:t>
            </w:r>
          </w:p>
        </w:tc>
      </w:tr>
      <w:tr w:rsidR="00216B17" w:rsidRPr="0088671C" w:rsidTr="00216B17">
        <w:trPr>
          <w:cantSplit/>
          <w:trHeight w:val="2124"/>
        </w:trPr>
        <w:tc>
          <w:tcPr>
            <w:tcW w:w="435" w:type="dxa"/>
            <w:vMerge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«Загадки»</w:t>
            </w: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Ниткография</w:t>
            </w:r>
          </w:p>
        </w:tc>
        <w:tc>
          <w:tcPr>
            <w:tcW w:w="2835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Развивать воображение, ассоциативное  мышление,  мелкую моторику, координацию движения рук.</w:t>
            </w:r>
          </w:p>
        </w:tc>
        <w:tc>
          <w:tcPr>
            <w:tcW w:w="2410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Нитки, цветная бумага. Белая бумага.</w:t>
            </w:r>
          </w:p>
        </w:tc>
      </w:tr>
      <w:tr w:rsidR="00216B17" w:rsidRPr="0088671C" w:rsidTr="00216B17">
        <w:trPr>
          <w:cantSplit/>
          <w:trHeight w:val="1725"/>
        </w:trPr>
        <w:tc>
          <w:tcPr>
            <w:tcW w:w="435" w:type="dxa"/>
            <w:vMerge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«Ёжик»</w:t>
            </w:r>
          </w:p>
        </w:tc>
        <w:tc>
          <w:tcPr>
            <w:tcW w:w="2268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Метод тычка</w:t>
            </w:r>
          </w:p>
        </w:tc>
        <w:tc>
          <w:tcPr>
            <w:tcW w:w="2835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Развивать эмоционально – чувственное восприятие. Воспитывать отзывчивость.</w:t>
            </w:r>
          </w:p>
        </w:tc>
        <w:tc>
          <w:tcPr>
            <w:tcW w:w="2410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Бумага, гуашь, жесткие кисти</w:t>
            </w:r>
          </w:p>
        </w:tc>
      </w:tr>
      <w:tr w:rsidR="00216B17" w:rsidRPr="0088671C" w:rsidTr="00216B17">
        <w:trPr>
          <w:cantSplit/>
          <w:trHeight w:val="2121"/>
        </w:trPr>
        <w:tc>
          <w:tcPr>
            <w:tcW w:w="435" w:type="dxa"/>
            <w:vMerge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«Черепашка»</w:t>
            </w:r>
          </w:p>
        </w:tc>
        <w:tc>
          <w:tcPr>
            <w:tcW w:w="2268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Аппликация из крупы</w:t>
            </w:r>
          </w:p>
        </w:tc>
        <w:tc>
          <w:tcPr>
            <w:tcW w:w="2835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Учить равномерно, распределять различные виды круп по форме черепашки, развивать аккуратность, четкость.</w:t>
            </w:r>
          </w:p>
        </w:tc>
        <w:tc>
          <w:tcPr>
            <w:tcW w:w="2410" w:type="dxa"/>
          </w:tcPr>
          <w:p w:rsidR="00216B17" w:rsidRDefault="00216B17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Картон, изображение черепахи, крупа,  клей ПВА</w:t>
            </w:r>
          </w:p>
        </w:tc>
      </w:tr>
      <w:tr w:rsidR="005C146D" w:rsidRPr="0088671C" w:rsidTr="00216B17">
        <w:trPr>
          <w:cantSplit/>
          <w:trHeight w:val="3011"/>
        </w:trPr>
        <w:tc>
          <w:tcPr>
            <w:tcW w:w="435" w:type="dxa"/>
            <w:vMerge w:val="restart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декабрь</w:t>
            </w:r>
          </w:p>
        </w:tc>
        <w:tc>
          <w:tcPr>
            <w:tcW w:w="1809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«Первый снег»</w:t>
            </w: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Оттиск печатками из салфеток</w:t>
            </w:r>
          </w:p>
        </w:tc>
        <w:tc>
          <w:tcPr>
            <w:tcW w:w="2835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Закреплять рисовать деревья большие и маленькие. Изображать снежок с помощью техники печатания или рисование пальчиками. Развивать чувство композиции.</w:t>
            </w:r>
          </w:p>
        </w:tc>
        <w:tc>
          <w:tcPr>
            <w:tcW w:w="2410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Листы бумаги, цветные краски, салфетки</w:t>
            </w:r>
          </w:p>
        </w:tc>
      </w:tr>
      <w:tr w:rsidR="005C146D" w:rsidRPr="0088671C" w:rsidTr="00216B17">
        <w:trPr>
          <w:cantSplit/>
          <w:trHeight w:val="2682"/>
        </w:trPr>
        <w:tc>
          <w:tcPr>
            <w:tcW w:w="435" w:type="dxa"/>
            <w:vMerge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«Снежная семья»</w:t>
            </w: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способом тычка</w:t>
            </w:r>
          </w:p>
        </w:tc>
        <w:tc>
          <w:tcPr>
            <w:tcW w:w="2835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Учить рисовать снеговиков разных размеров, закрепить приемы изображения круглых форм в различных сочетаниях,  совершенствовать технику рисования тычком</w:t>
            </w:r>
          </w:p>
        </w:tc>
        <w:tc>
          <w:tcPr>
            <w:tcW w:w="2410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Лист, гуашь, две кисточки, маленький листочек для проверки цвета и все принадлежности для рисования.</w:t>
            </w:r>
          </w:p>
        </w:tc>
      </w:tr>
      <w:tr w:rsidR="003647C3" w:rsidRPr="0088671C" w:rsidTr="00216B17">
        <w:trPr>
          <w:cantSplit/>
          <w:trHeight w:val="3971"/>
        </w:trPr>
        <w:tc>
          <w:tcPr>
            <w:tcW w:w="435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3647C3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«</w:t>
            </w:r>
            <w:r w:rsidR="003647C3">
              <w:rPr>
                <w:rFonts w:ascii="Times New Roman" w:hAnsi="Times New Roman"/>
                <w:bCs/>
                <w:sz w:val="26"/>
                <w:szCs w:val="26"/>
              </w:rPr>
              <w:t>Елочка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Пластилинография</w:t>
            </w:r>
          </w:p>
        </w:tc>
        <w:tc>
          <w:tcPr>
            <w:tcW w:w="2835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Мозаика из пластилина. Учить отрывать от большого куска пластилина маленькие кусочки, катать из них между  пальцами маленькие шарики, выкладывать шариками готовую форму елочки. Нарисованную на светлом картоне.</w:t>
            </w:r>
          </w:p>
        </w:tc>
        <w:tc>
          <w:tcPr>
            <w:tcW w:w="2410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Рисунок с изображением елочки, пластилин.</w:t>
            </w:r>
          </w:p>
        </w:tc>
      </w:tr>
      <w:tr w:rsidR="003647C3" w:rsidRPr="0088671C" w:rsidTr="00216B17">
        <w:trPr>
          <w:cantSplit/>
          <w:trHeight w:val="757"/>
        </w:trPr>
        <w:tc>
          <w:tcPr>
            <w:tcW w:w="435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3647C3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«</w:t>
            </w:r>
            <w:r w:rsidR="003647C3">
              <w:rPr>
                <w:rFonts w:ascii="Times New Roman" w:hAnsi="Times New Roman"/>
                <w:bCs/>
                <w:sz w:val="26"/>
                <w:szCs w:val="26"/>
              </w:rPr>
              <w:t>Елочка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 (продолжение</w:t>
            </w:r>
            <w:r w:rsidR="003647C3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</w:p>
        </w:tc>
        <w:tc>
          <w:tcPr>
            <w:tcW w:w="2268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Пластилинография</w:t>
            </w:r>
          </w:p>
        </w:tc>
        <w:tc>
          <w:tcPr>
            <w:tcW w:w="2835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Продолжать мозаику из пластилина</w:t>
            </w:r>
          </w:p>
        </w:tc>
        <w:tc>
          <w:tcPr>
            <w:tcW w:w="2410" w:type="dxa"/>
          </w:tcPr>
          <w:p w:rsidR="003647C3" w:rsidRDefault="003647C3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Рисунок с изображением елочки, пластилин</w:t>
            </w:r>
          </w:p>
        </w:tc>
      </w:tr>
      <w:tr w:rsidR="005C146D" w:rsidRPr="0088671C" w:rsidTr="00216B17">
        <w:trPr>
          <w:cantSplit/>
          <w:trHeight w:val="2326"/>
        </w:trPr>
        <w:tc>
          <w:tcPr>
            <w:tcW w:w="435" w:type="dxa"/>
            <w:vMerge w:val="restart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Январь</w:t>
            </w:r>
          </w:p>
        </w:tc>
        <w:tc>
          <w:tcPr>
            <w:tcW w:w="1809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«Узоры на окнах»</w:t>
            </w:r>
          </w:p>
        </w:tc>
        <w:tc>
          <w:tcPr>
            <w:tcW w:w="2268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Раздувание капли </w:t>
            </w:r>
          </w:p>
        </w:tc>
        <w:tc>
          <w:tcPr>
            <w:tcW w:w="2835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Развивать ассоциативное мышление, воображение. Воспитывать  желание создавать интересные, оригинальные рисунки.</w:t>
            </w:r>
          </w:p>
        </w:tc>
        <w:tc>
          <w:tcPr>
            <w:tcW w:w="2410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Тонированная бумага, белая бумага, гуашь, пипетка.</w:t>
            </w:r>
          </w:p>
        </w:tc>
      </w:tr>
      <w:tr w:rsidR="005C146D" w:rsidRPr="0088671C" w:rsidTr="00216B17">
        <w:trPr>
          <w:cantSplit/>
          <w:trHeight w:val="2194"/>
        </w:trPr>
        <w:tc>
          <w:tcPr>
            <w:tcW w:w="435" w:type="dxa"/>
            <w:vMerge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D2136B">
              <w:rPr>
                <w:rFonts w:ascii="Times New Roman" w:hAnsi="Times New Roman"/>
                <w:bCs/>
                <w:sz w:val="26"/>
                <w:szCs w:val="26"/>
              </w:rPr>
              <w:t>2. «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Мои рукавички</w:t>
            </w:r>
            <w:r w:rsidR="00D2136B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Оттиск пробкой, рисование пальчиками</w:t>
            </w:r>
          </w:p>
        </w:tc>
        <w:tc>
          <w:tcPr>
            <w:tcW w:w="2835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Упражнять в технике печатания. Закреплять  умение украшать  предмет, нанося рисунок по возможности равномерно на всю поверхность.</w:t>
            </w:r>
          </w:p>
        </w:tc>
        <w:tc>
          <w:tcPr>
            <w:tcW w:w="2410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Лист бумаги с изображением рукавички, пробки, цветная гуашь.</w:t>
            </w:r>
          </w:p>
        </w:tc>
      </w:tr>
      <w:tr w:rsidR="005C146D" w:rsidRPr="0088671C" w:rsidTr="00216B17">
        <w:trPr>
          <w:cantSplit/>
          <w:trHeight w:val="2194"/>
        </w:trPr>
        <w:tc>
          <w:tcPr>
            <w:tcW w:w="435" w:type="dxa"/>
            <w:vMerge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5C146D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«</w:t>
            </w:r>
            <w:r w:rsidR="005C146D">
              <w:rPr>
                <w:rFonts w:ascii="Times New Roman" w:hAnsi="Times New Roman"/>
                <w:bCs/>
                <w:sz w:val="26"/>
                <w:szCs w:val="26"/>
              </w:rPr>
              <w:t>Снегири на ветке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способом тычка</w:t>
            </w:r>
          </w:p>
        </w:tc>
        <w:tc>
          <w:tcPr>
            <w:tcW w:w="2835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Формировать у  детей обобщенное представление о птицах, пробуждать интерес к известным птицам, расширять знания о перелетных птицах.</w:t>
            </w:r>
          </w:p>
        </w:tc>
        <w:tc>
          <w:tcPr>
            <w:tcW w:w="2410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Лист, гуашь,  две кисточки, принадлежности для рисования.</w:t>
            </w: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5C146D" w:rsidRPr="0088671C" w:rsidTr="00216B17">
        <w:trPr>
          <w:cantSplit/>
          <w:trHeight w:val="2194"/>
        </w:trPr>
        <w:tc>
          <w:tcPr>
            <w:tcW w:w="435" w:type="dxa"/>
            <w:vMerge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5C146D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«</w:t>
            </w:r>
            <w:r w:rsidR="005C146D">
              <w:rPr>
                <w:rFonts w:ascii="Times New Roman" w:hAnsi="Times New Roman"/>
                <w:bCs/>
                <w:sz w:val="26"/>
                <w:szCs w:val="26"/>
              </w:rPr>
              <w:t>Нарисуй, что хочешь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Работа со знакомыми техниками</w:t>
            </w:r>
          </w:p>
        </w:tc>
        <w:tc>
          <w:tcPr>
            <w:tcW w:w="2835" w:type="dxa"/>
          </w:tcPr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Упражнять в рисовании снегирей.</w:t>
            </w:r>
          </w:p>
          <w:p w:rsidR="005C146D" w:rsidRDefault="005C146D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Развивать воображение, активизировать мыслительную деятельность.</w:t>
            </w:r>
          </w:p>
        </w:tc>
        <w:tc>
          <w:tcPr>
            <w:tcW w:w="2410" w:type="dxa"/>
          </w:tcPr>
          <w:p w:rsidR="005C146D" w:rsidRDefault="005C146D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Коробка с двумя отделениями:</w:t>
            </w:r>
          </w:p>
          <w:p w:rsidR="005C146D" w:rsidRPr="00E97F7A" w:rsidRDefault="005C146D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Материал инструмент</w:t>
            </w:r>
          </w:p>
        </w:tc>
      </w:tr>
      <w:tr w:rsidR="00D2136B" w:rsidRPr="0088671C" w:rsidTr="00216B17">
        <w:trPr>
          <w:cantSplit/>
          <w:trHeight w:val="2682"/>
        </w:trPr>
        <w:tc>
          <w:tcPr>
            <w:tcW w:w="435" w:type="dxa"/>
            <w:vMerge w:val="restart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Февраль</w:t>
            </w: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Март</w:t>
            </w: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D2136B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А</w:t>
            </w:r>
            <w:r w:rsidR="00D2136B">
              <w:rPr>
                <w:rFonts w:ascii="Times New Roman" w:hAnsi="Times New Roman"/>
                <w:bCs/>
                <w:sz w:val="26"/>
                <w:szCs w:val="26"/>
              </w:rPr>
              <w:t>прель</w:t>
            </w: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4488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D2136B" w:rsidP="00216B1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«Мое любимое дерево»</w:t>
            </w:r>
          </w:p>
        </w:tc>
        <w:tc>
          <w:tcPr>
            <w:tcW w:w="2268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мазком, монопотия, набрызг</w:t>
            </w: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Учить отражать особенности изображаемого предмета, используя различные техники. Учить соотносить количество листьев и цвет. Развивать чувство композиции.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Пейзаж, гуашь, набор кистей, трафареты и принадлежности для рисования.</w:t>
            </w:r>
          </w:p>
        </w:tc>
      </w:tr>
      <w:tr w:rsidR="00D2136B" w:rsidRPr="0088671C" w:rsidTr="00216B17">
        <w:trPr>
          <w:cantSplit/>
          <w:trHeight w:val="2252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2.«Зимний пейзаж»</w:t>
            </w:r>
          </w:p>
        </w:tc>
        <w:tc>
          <w:tcPr>
            <w:tcW w:w="2268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Кляксография</w:t>
            </w: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Развивать фантазию, творчество в рисовании зимнего пейзажа, продолжать учить регулировать силу выдуваемого воздуха, дополнять изображение.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Черная и цветная гуашь, лист, пластмассовая ложка, простой карандаш, восковые мелки, </w:t>
            </w:r>
          </w:p>
        </w:tc>
      </w:tr>
      <w:tr w:rsidR="00D2136B" w:rsidRPr="0088671C" w:rsidTr="00216B17">
        <w:trPr>
          <w:cantSplit/>
          <w:trHeight w:val="841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3.«На, что похоже»</w:t>
            </w:r>
          </w:p>
        </w:tc>
        <w:tc>
          <w:tcPr>
            <w:tcW w:w="2268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Техника монотопия</w:t>
            </w: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Знакомить детей с симметрией. Развивать воображение.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Бумага, согнутая пополам, гуашь 3 цветов.</w:t>
            </w:r>
          </w:p>
        </w:tc>
      </w:tr>
      <w:tr w:rsidR="00D2136B" w:rsidRPr="0088671C" w:rsidTr="00216B17">
        <w:trPr>
          <w:cantSplit/>
          <w:trHeight w:val="924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4.«Подарок папе»</w:t>
            </w:r>
          </w:p>
          <w:p w:rsidR="00D2136B" w:rsidRPr="001D6539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Разные техники</w:t>
            </w: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Вызывать желание порадовать пап и дедушек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Материал для аппликации</w:t>
            </w:r>
          </w:p>
        </w:tc>
      </w:tr>
      <w:tr w:rsidR="00D2136B" w:rsidRPr="0088671C" w:rsidTr="00216B17">
        <w:trPr>
          <w:cantSplit/>
          <w:trHeight w:val="1394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1.«Букет мамы»</w:t>
            </w: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268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ладошками</w:t>
            </w:r>
          </w:p>
          <w:p w:rsidR="00D2136B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Pr="000718D2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Передача образа бутона тюльпана. Продолжить совершенствовать технику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Лист бумаги с заготовками  вазы и стебля цветка, гуашь, кисти.</w:t>
            </w:r>
          </w:p>
        </w:tc>
      </w:tr>
      <w:tr w:rsidR="00D2136B" w:rsidRPr="0088671C" w:rsidTr="00216B17">
        <w:trPr>
          <w:cantSplit/>
          <w:trHeight w:val="2450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2.«Какого цвета весна»</w:t>
            </w:r>
          </w:p>
        </w:tc>
        <w:tc>
          <w:tcPr>
            <w:tcW w:w="2268" w:type="dxa"/>
          </w:tcPr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Монотопия</w:t>
            </w:r>
          </w:p>
          <w:p w:rsidR="00D2136B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Обобщать и расширять  художественный опыт детей в работе с акварелью, рисованию по мокрой бумаге, смешивая краски.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Два альбомных лист на каждого ребёнка, акварельные краски, маленькие губки. Две емкости с водой, толстые кисти.</w:t>
            </w:r>
          </w:p>
        </w:tc>
      </w:tr>
      <w:tr w:rsidR="00D2136B" w:rsidRPr="0088671C" w:rsidTr="00216B17">
        <w:trPr>
          <w:cantSplit/>
          <w:trHeight w:val="1975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3.«Берег реки»</w:t>
            </w:r>
          </w:p>
        </w:tc>
        <w:tc>
          <w:tcPr>
            <w:tcW w:w="2268" w:type="dxa"/>
          </w:tcPr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по сырому фону</w:t>
            </w:r>
          </w:p>
          <w:p w:rsidR="00D2136B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Закреплять умение рисовать по сырому фону, смешивать краски прямо на листе, развивать творчество.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Листы бумаги формата А 4, гуашь синего цвета, кисточки, подставки под кисточки, баночки  водой, салфетки.</w:t>
            </w:r>
          </w:p>
        </w:tc>
      </w:tr>
      <w:tr w:rsidR="00D2136B" w:rsidRPr="0088671C" w:rsidTr="00216B17">
        <w:trPr>
          <w:cantSplit/>
          <w:trHeight w:val="3121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84488F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4.«</w:t>
            </w:r>
            <w:r w:rsidR="00D2136B">
              <w:rPr>
                <w:rFonts w:ascii="Times New Roman" w:hAnsi="Times New Roman"/>
                <w:sz w:val="26"/>
                <w:szCs w:val="26"/>
              </w:rPr>
              <w:t>Цветочная поляна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ватными палочками</w:t>
            </w: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Продолжать учить детей рисовать красками используя ватные палочки, закреплять знания цветов, формировать интерес и положительное отношение к рисованию.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Тонированные в зеленый цвет листы бумаги для рисования. Готовый  рисунок – образец репродукции с изображением цветочной поляны, гуашь, салфетки.</w:t>
            </w:r>
          </w:p>
        </w:tc>
      </w:tr>
      <w:tr w:rsidR="00D2136B" w:rsidRPr="0088671C" w:rsidTr="00216B17">
        <w:trPr>
          <w:cantSplit/>
          <w:trHeight w:val="1960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84488F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1.«</w:t>
            </w:r>
            <w:r w:rsidR="00D2136B">
              <w:rPr>
                <w:rFonts w:ascii="Times New Roman" w:hAnsi="Times New Roman"/>
                <w:sz w:val="26"/>
                <w:szCs w:val="26"/>
              </w:rPr>
              <w:t>Звездное небо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Печать поролоном по трафарету, набрызг</w:t>
            </w: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Учить создавать образ звездного неба, используя смешивания красок, набрызг </w:t>
            </w:r>
            <w:r w:rsidR="00216B17">
              <w:rPr>
                <w:rFonts w:ascii="Times New Roman" w:hAnsi="Times New Roman"/>
                <w:sz w:val="26"/>
                <w:szCs w:val="26"/>
              </w:rPr>
              <w:t>и печать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по трафарету. Развивать  цветовосприятие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Листы бумаги для рисования, гуашь синего цвета, кисточки, поролон</w:t>
            </w:r>
          </w:p>
        </w:tc>
      </w:tr>
      <w:tr w:rsidR="00D2136B" w:rsidRPr="0088671C" w:rsidTr="00216B17">
        <w:trPr>
          <w:cantSplit/>
          <w:trHeight w:val="1837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84488F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2.«</w:t>
            </w:r>
            <w:r w:rsidR="00D2136B">
              <w:rPr>
                <w:rFonts w:ascii="Times New Roman" w:hAnsi="Times New Roman"/>
                <w:sz w:val="26"/>
                <w:szCs w:val="26"/>
              </w:rPr>
              <w:t>Пасхальное яйцо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Аппликация из салфеток</w:t>
            </w: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Учить методу торцевания. Передавать образ путем прикладывания салфеток к основе пластилина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Салфетки, основа яйца из пластилина. Паста от ручки или стержень.</w:t>
            </w:r>
          </w:p>
        </w:tc>
      </w:tr>
      <w:tr w:rsidR="00D2136B" w:rsidRPr="0088671C" w:rsidTr="00216B17">
        <w:trPr>
          <w:cantSplit/>
          <w:trHeight w:val="996"/>
        </w:trPr>
        <w:tc>
          <w:tcPr>
            <w:tcW w:w="435" w:type="dxa"/>
            <w:vMerge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D2136B" w:rsidRDefault="0084488F" w:rsidP="00216B17">
            <w:pPr>
              <w:spacing w:after="0" w:line="240" w:lineRule="auto"/>
              <w:ind w:left="4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3.«</w:t>
            </w:r>
            <w:r w:rsidR="00D2136B">
              <w:rPr>
                <w:rFonts w:ascii="Times New Roman" w:hAnsi="Times New Roman"/>
                <w:sz w:val="26"/>
                <w:szCs w:val="26"/>
              </w:rPr>
              <w:t>Попугаи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D2136B" w:rsidRDefault="00D2136B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Рисование ладошками</w:t>
            </w:r>
          </w:p>
        </w:tc>
        <w:tc>
          <w:tcPr>
            <w:tcW w:w="2835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Закреплять умение рисовать ладошками, повторение сочетания цветов.</w:t>
            </w:r>
          </w:p>
        </w:tc>
        <w:tc>
          <w:tcPr>
            <w:tcW w:w="2410" w:type="dxa"/>
          </w:tcPr>
          <w:p w:rsidR="00D2136B" w:rsidRDefault="00D2136B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Лист белой бумаги, гуашь, салфетки</w:t>
            </w:r>
          </w:p>
        </w:tc>
      </w:tr>
      <w:tr w:rsidR="0047492F" w:rsidRPr="0088671C" w:rsidTr="00216B17">
        <w:trPr>
          <w:cantSplit/>
          <w:trHeight w:val="666"/>
        </w:trPr>
        <w:tc>
          <w:tcPr>
            <w:tcW w:w="435" w:type="dxa"/>
          </w:tcPr>
          <w:p w:rsidR="0047492F" w:rsidRDefault="0047492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9" w:type="dxa"/>
          </w:tcPr>
          <w:p w:rsidR="0047492F" w:rsidRDefault="0084488F" w:rsidP="00216B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4.Педагогический мониторинг</w:t>
            </w:r>
          </w:p>
        </w:tc>
        <w:tc>
          <w:tcPr>
            <w:tcW w:w="2268" w:type="dxa"/>
          </w:tcPr>
          <w:p w:rsidR="0047492F" w:rsidRDefault="0084488F" w:rsidP="00216B1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Уточнение уровня пройденного материала</w:t>
            </w:r>
          </w:p>
        </w:tc>
        <w:tc>
          <w:tcPr>
            <w:tcW w:w="2835" w:type="dxa"/>
          </w:tcPr>
          <w:p w:rsidR="0047492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тестовых заданий</w:t>
            </w:r>
          </w:p>
        </w:tc>
        <w:tc>
          <w:tcPr>
            <w:tcW w:w="2410" w:type="dxa"/>
          </w:tcPr>
          <w:p w:rsidR="0047492F" w:rsidRDefault="0084488F" w:rsidP="00216B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Альбом, краски, простой карандаш, набор кистей</w:t>
            </w:r>
          </w:p>
        </w:tc>
      </w:tr>
    </w:tbl>
    <w:p w:rsidR="003647C3" w:rsidRDefault="003647C3" w:rsidP="0088671C">
      <w:pPr>
        <w:spacing w:after="0" w:line="240" w:lineRule="auto"/>
        <w:ind w:firstLine="709"/>
        <w:rPr>
          <w:rFonts w:ascii="Times New Roman" w:hAnsi="Times New Roman"/>
          <w:bCs/>
          <w:sz w:val="26"/>
          <w:szCs w:val="26"/>
        </w:rPr>
      </w:pPr>
    </w:p>
    <w:p w:rsidR="003B0E54" w:rsidRDefault="003B0E54" w:rsidP="0088671C">
      <w:pPr>
        <w:spacing w:after="0" w:line="240" w:lineRule="auto"/>
        <w:ind w:firstLine="709"/>
        <w:rPr>
          <w:rFonts w:ascii="Times New Roman" w:hAnsi="Times New Roman"/>
          <w:bCs/>
          <w:sz w:val="26"/>
          <w:szCs w:val="26"/>
        </w:rPr>
      </w:pPr>
    </w:p>
    <w:p w:rsidR="003B0E54" w:rsidRDefault="003B0E54" w:rsidP="0088671C">
      <w:pPr>
        <w:spacing w:after="0" w:line="240" w:lineRule="auto"/>
        <w:ind w:firstLine="709"/>
        <w:rPr>
          <w:rFonts w:ascii="Times New Roman" w:hAnsi="Times New Roman"/>
          <w:bCs/>
          <w:sz w:val="26"/>
          <w:szCs w:val="26"/>
        </w:rPr>
      </w:pPr>
    </w:p>
    <w:p w:rsidR="003647C3" w:rsidRDefault="003647C3" w:rsidP="009D6748">
      <w:pPr>
        <w:shd w:val="clear" w:color="auto" w:fill="FFFFFF"/>
        <w:spacing w:after="0" w:line="240" w:lineRule="auto"/>
        <w:ind w:firstLine="142"/>
        <w:contextualSpacing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3. ОРГАНИЗАЦИОННЫЙ РАЗДЕЛ</w:t>
      </w:r>
    </w:p>
    <w:p w:rsidR="003647C3" w:rsidRDefault="003647C3" w:rsidP="009D6748">
      <w:pPr>
        <w:shd w:val="clear" w:color="auto" w:fill="FFFFFF"/>
        <w:spacing w:after="0" w:line="240" w:lineRule="auto"/>
        <w:ind w:firstLine="142"/>
        <w:contextualSpacing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3647C3" w:rsidRPr="00DC639E" w:rsidRDefault="003647C3" w:rsidP="009D6748">
      <w:pPr>
        <w:shd w:val="clear" w:color="auto" w:fill="FFFFFF"/>
        <w:spacing w:after="0" w:line="240" w:lineRule="auto"/>
        <w:ind w:firstLine="142"/>
        <w:contextualSpacing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BC44E3">
        <w:rPr>
          <w:rFonts w:ascii="Times New Roman" w:hAnsi="Times New Roman"/>
          <w:b/>
          <w:bCs/>
          <w:color w:val="000000"/>
          <w:sz w:val="26"/>
          <w:szCs w:val="26"/>
        </w:rPr>
        <w:t>3.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1. </w:t>
      </w:r>
      <w:r>
        <w:rPr>
          <w:rFonts w:ascii="Times New Roman" w:hAnsi="Times New Roman"/>
          <w:b/>
          <w:bCs/>
          <w:sz w:val="26"/>
          <w:szCs w:val="26"/>
        </w:rPr>
        <w:t>МАТЕРИАЛЬНО-ТЕХНИЧЕСКОЕ ОБЕСПЕЧЕНИЕ</w:t>
      </w:r>
    </w:p>
    <w:p w:rsidR="003647C3" w:rsidRDefault="003647C3" w:rsidP="009D6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Pr="00DC639E" w:rsidRDefault="003647C3" w:rsidP="009D6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C639E">
        <w:rPr>
          <w:rFonts w:ascii="Times New Roman" w:hAnsi="Times New Roman"/>
          <w:sz w:val="26"/>
          <w:szCs w:val="26"/>
        </w:rPr>
        <w:t>Реализация программы требует наличия кабинета со столами и стульями, который соответствует санитарным нормам и правилам для полного состава группы.</w:t>
      </w:r>
    </w:p>
    <w:p w:rsidR="003647C3" w:rsidRPr="00DC639E" w:rsidRDefault="003647C3" w:rsidP="009D6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C639E">
        <w:rPr>
          <w:rFonts w:ascii="Times New Roman" w:hAnsi="Times New Roman"/>
          <w:sz w:val="26"/>
          <w:szCs w:val="26"/>
        </w:rPr>
        <w:t>Развивающая предметно-пространственная среда в кабинете содержательно-насыщенна, трансформируема, полу функциональна, вариативна, доступна и безопасна, и эстетически-привлекательна.</w:t>
      </w:r>
    </w:p>
    <w:p w:rsidR="003647C3" w:rsidRDefault="003647C3" w:rsidP="009D6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74685">
        <w:rPr>
          <w:rFonts w:ascii="Times New Roman" w:hAnsi="Times New Roman"/>
          <w:sz w:val="26"/>
          <w:szCs w:val="26"/>
        </w:rPr>
        <w:t>Помещение оснащено необходимым оборудованием и материалами:</w:t>
      </w:r>
    </w:p>
    <w:p w:rsidR="003B0E54" w:rsidRDefault="003B0E54" w:rsidP="009D6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Default="003647C3" w:rsidP="009D6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Overlap w:val="never"/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"/>
        <w:gridCol w:w="5974"/>
        <w:gridCol w:w="2552"/>
      </w:tblGrid>
      <w:tr w:rsidR="003647C3" w:rsidRPr="00F74685" w:rsidTr="003B0E54">
        <w:trPr>
          <w:trHeight w:val="68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Cs/>
                <w:sz w:val="26"/>
                <w:szCs w:val="26"/>
                <w:lang w:eastAsia="en-US"/>
              </w:rPr>
            </w:pPr>
            <w:r w:rsidRPr="00D93E0F">
              <w:rPr>
                <w:rStyle w:val="24TimesNewRoman"/>
                <w:bCs/>
                <w:sz w:val="26"/>
                <w:szCs w:val="26"/>
              </w:rPr>
              <w:t>№</w:t>
            </w:r>
          </w:p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Cs/>
                <w:sz w:val="26"/>
                <w:szCs w:val="26"/>
                <w:lang w:eastAsia="en-US"/>
              </w:rPr>
            </w:pPr>
            <w:r w:rsidRPr="00D93E0F">
              <w:rPr>
                <w:rStyle w:val="24TimesNewRoman1"/>
                <w:bCs/>
                <w:sz w:val="26"/>
                <w:szCs w:val="26"/>
              </w:rPr>
              <w:t>п/п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Cs/>
                <w:sz w:val="26"/>
                <w:szCs w:val="26"/>
                <w:lang w:eastAsia="en-US"/>
              </w:rPr>
            </w:pPr>
            <w:r w:rsidRPr="00D93E0F">
              <w:rPr>
                <w:rStyle w:val="24TimesNewRoman1"/>
                <w:bCs/>
                <w:sz w:val="26"/>
                <w:szCs w:val="26"/>
              </w:rPr>
              <w:t>Наименование объектов и средств материально- технического обеспечения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Cs/>
                <w:sz w:val="26"/>
                <w:szCs w:val="26"/>
                <w:lang w:eastAsia="en-US"/>
              </w:rPr>
            </w:pPr>
            <w:r w:rsidRPr="00D93E0F">
              <w:rPr>
                <w:rStyle w:val="24TimesNewRoman1"/>
                <w:bCs/>
                <w:sz w:val="26"/>
                <w:szCs w:val="26"/>
              </w:rPr>
              <w:t>Количество</w:t>
            </w:r>
          </w:p>
        </w:tc>
      </w:tr>
      <w:tr w:rsidR="003647C3" w:rsidRPr="00F74685" w:rsidTr="003B0E54">
        <w:trPr>
          <w:trHeight w:val="36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ind w:left="153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 w:rsidRPr="00D93E0F"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 xml:space="preserve">Столы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47492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 w:rsidRPr="0047492F">
              <w:rPr>
                <w:rStyle w:val="24TimesNewRoman"/>
                <w:b w:val="0"/>
                <w:bCs/>
                <w:sz w:val="26"/>
                <w:szCs w:val="26"/>
              </w:rPr>
              <w:t>6</w:t>
            </w:r>
          </w:p>
        </w:tc>
      </w:tr>
      <w:tr w:rsidR="003647C3" w:rsidRPr="00F74685" w:rsidTr="003B0E54">
        <w:trPr>
          <w:trHeight w:val="33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ind w:left="153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 w:rsidRPr="00D93E0F">
              <w:rPr>
                <w:rStyle w:val="24TimesNewRoman"/>
                <w:b w:val="0"/>
                <w:bCs/>
                <w:sz w:val="26"/>
                <w:szCs w:val="26"/>
              </w:rPr>
              <w:t>Стулья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47492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 w:rsidRPr="0047492F"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>12</w:t>
            </w:r>
          </w:p>
        </w:tc>
      </w:tr>
      <w:tr w:rsidR="003647C3" w:rsidRPr="00F74685" w:rsidTr="003B0E54">
        <w:trPr>
          <w:trHeight w:val="3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947FE2" w:rsidRDefault="003647C3" w:rsidP="008653DE">
            <w:pPr>
              <w:spacing w:after="0" w:line="240" w:lineRule="auto"/>
              <w:ind w:left="15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Фартуки детские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47492F" w:rsidRDefault="0047492F" w:rsidP="008653D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92F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3647C3" w:rsidRPr="00F74685" w:rsidTr="003B0E54">
        <w:trPr>
          <w:trHeight w:val="29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947FE2" w:rsidRDefault="003647C3" w:rsidP="008653DE">
            <w:pPr>
              <w:spacing w:after="0" w:line="240" w:lineRule="auto"/>
              <w:ind w:left="15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Набор акварельных красок, гуашь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47492F" w:rsidRDefault="0047492F" w:rsidP="008653D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492F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3647C3" w:rsidRPr="00F74685" w:rsidTr="003B0E54">
        <w:trPr>
          <w:trHeight w:val="12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ind w:left="153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>Аудиозаписи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47492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 w:rsidRPr="0047492F">
              <w:rPr>
                <w:rStyle w:val="24TimesNewRoman"/>
                <w:b w:val="0"/>
                <w:bCs/>
                <w:sz w:val="26"/>
                <w:szCs w:val="26"/>
              </w:rPr>
              <w:t>1</w:t>
            </w:r>
          </w:p>
        </w:tc>
      </w:tr>
      <w:tr w:rsidR="003647C3" w:rsidRPr="00F74685" w:rsidTr="003B0E54">
        <w:trPr>
          <w:trHeight w:val="21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ind w:left="153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>Музыкальный центр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 w:rsidRPr="00D93E0F">
              <w:rPr>
                <w:rStyle w:val="24CordiaUPC"/>
                <w:rFonts w:ascii="Times New Roman" w:hAnsi="Times New Roman"/>
                <w:b w:val="0"/>
                <w:bCs/>
                <w:sz w:val="26"/>
                <w:szCs w:val="26"/>
              </w:rPr>
              <w:t>1</w:t>
            </w:r>
          </w:p>
        </w:tc>
      </w:tr>
      <w:tr w:rsidR="003647C3" w:rsidRPr="00F74685" w:rsidTr="003B0E54">
        <w:trPr>
          <w:trHeight w:val="19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ind w:left="153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>Набор кистей, карандашей, восковых мелков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3B0E54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>По количеству обучающихся</w:t>
            </w:r>
          </w:p>
        </w:tc>
      </w:tr>
      <w:tr w:rsidR="003647C3" w:rsidRPr="00F74685" w:rsidTr="003B0E54">
        <w:trPr>
          <w:trHeight w:val="18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ind w:left="153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>Расходные материалы: картон, бумага, пластилин, салфетки, ватные палочки, поролон, трубочки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C75F44" w:rsidRDefault="003647C3" w:rsidP="007E1126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C75F44">
              <w:rPr>
                <w:rStyle w:val="24TimesNewRoman2"/>
                <w:b w:val="0"/>
                <w:sz w:val="26"/>
                <w:szCs w:val="26"/>
              </w:rPr>
              <w:t>Не ограничено по количеству и добавляется по</w:t>
            </w:r>
          </w:p>
          <w:p w:rsidR="003647C3" w:rsidRPr="00D93E0F" w:rsidRDefault="003647C3" w:rsidP="007E1126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 w:rsidRPr="00C75F44">
              <w:rPr>
                <w:rStyle w:val="24TimesNewRoman2"/>
                <w:b w:val="0"/>
                <w:sz w:val="26"/>
                <w:szCs w:val="26"/>
              </w:rPr>
              <w:t>необходимости</w:t>
            </w:r>
          </w:p>
        </w:tc>
      </w:tr>
      <w:tr w:rsidR="003647C3" w:rsidRPr="00F74685" w:rsidTr="003B0E54">
        <w:trPr>
          <w:trHeight w:val="18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Style w:val="24TimesNewRoman"/>
                <w:b w:val="0"/>
                <w:bCs/>
                <w:sz w:val="26"/>
                <w:szCs w:val="26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ind w:left="153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>Емкости для воды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AC0BCF" w:rsidRDefault="003647C3" w:rsidP="00AC0BCF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>
              <w:rPr>
                <w:rStyle w:val="24TimesNewRoman2"/>
                <w:b w:val="0"/>
                <w:sz w:val="26"/>
                <w:szCs w:val="26"/>
              </w:rPr>
              <w:t>12</w:t>
            </w:r>
          </w:p>
        </w:tc>
      </w:tr>
      <w:tr w:rsidR="003647C3" w:rsidRPr="00F74685" w:rsidTr="003B0E54">
        <w:trPr>
          <w:trHeight w:val="18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Style w:val="24TimesNewRoman"/>
                <w:b w:val="0"/>
                <w:bCs/>
                <w:sz w:val="26"/>
                <w:szCs w:val="26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47C3" w:rsidRPr="00093D98" w:rsidRDefault="003647C3" w:rsidP="008653DE">
            <w:pPr>
              <w:spacing w:after="0" w:line="240" w:lineRule="auto"/>
              <w:ind w:left="15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Палитра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>12</w:t>
            </w:r>
          </w:p>
        </w:tc>
      </w:tr>
      <w:tr w:rsidR="003647C3" w:rsidRPr="00F74685" w:rsidTr="003B0E54">
        <w:trPr>
          <w:trHeight w:val="14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numPr>
                <w:ilvl w:val="0"/>
                <w:numId w:val="10"/>
              </w:numPr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ind w:left="153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  <w:t>Предметы быта, декоративно – прикладного искусства. Природные элементы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47C3" w:rsidRPr="00D93E0F" w:rsidRDefault="003647C3" w:rsidP="008653DE">
            <w:pPr>
              <w:pStyle w:val="240"/>
              <w:shd w:val="clear" w:color="auto" w:fill="auto"/>
              <w:spacing w:line="240" w:lineRule="auto"/>
              <w:jc w:val="center"/>
              <w:rPr>
                <w:rFonts w:ascii="Times New Roman" w:hAnsi="Times New Roman" w:cs="Arial Narrow"/>
                <w:b w:val="0"/>
                <w:bCs/>
                <w:sz w:val="26"/>
                <w:szCs w:val="26"/>
                <w:lang w:eastAsia="en-US"/>
              </w:rPr>
            </w:pPr>
            <w:r w:rsidRPr="00D93E0F">
              <w:rPr>
                <w:rStyle w:val="24TimesNewRoman"/>
                <w:b w:val="0"/>
                <w:bCs/>
                <w:sz w:val="26"/>
                <w:szCs w:val="26"/>
              </w:rPr>
              <w:t>По количеству детей</w:t>
            </w:r>
          </w:p>
        </w:tc>
      </w:tr>
    </w:tbl>
    <w:p w:rsidR="003647C3" w:rsidRPr="00F74685" w:rsidRDefault="003647C3" w:rsidP="009D67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647C3" w:rsidRPr="00F74685" w:rsidRDefault="003647C3" w:rsidP="009D674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647C3" w:rsidRPr="00082C88" w:rsidRDefault="003647C3" w:rsidP="00082C88">
      <w:pPr>
        <w:pStyle w:val="a4"/>
        <w:spacing w:after="0"/>
        <w:jc w:val="center"/>
        <w:rPr>
          <w:b/>
          <w:sz w:val="26"/>
          <w:szCs w:val="26"/>
        </w:rPr>
      </w:pPr>
      <w:r w:rsidRPr="00082C88">
        <w:rPr>
          <w:b/>
          <w:sz w:val="26"/>
          <w:szCs w:val="26"/>
        </w:rPr>
        <w:t>СПИСОК ЛИТЕРАТУРЫ</w:t>
      </w:r>
      <w:r w:rsidRPr="00082C88">
        <w:rPr>
          <w:b/>
        </w:rPr>
        <w:t xml:space="preserve"> 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1. Казакова Р.Г. "Занятия по рисованию с дошкольниками" Изд., Сфера, 2017г.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2.</w:t>
      </w:r>
      <w:r w:rsidRPr="00082C88">
        <w:t xml:space="preserve"> </w:t>
      </w:r>
      <w:r w:rsidRPr="00082C88">
        <w:rPr>
          <w:sz w:val="26"/>
          <w:szCs w:val="26"/>
        </w:rPr>
        <w:t>Выготский Л.С. Воображение и творчество в детском возрасте. – М., 1967. – 74 с.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3.Дьяченко О.М. Развитие воображения дошкольника. – М., 1996. – 275с.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4.Комарова Т.С. Дети в мире творчества. – М., 1995. – 190 с.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5.Основы декоративного искусства в ДОУ. – М., 1981.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6.Речицкая Е.Г., Сошина В.А. Развитие творческого воображения младших школьников. – М., 2000. – 250 с.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7.Ростовцев Н.Н. Методика преподавания изобразительного искусства.</w:t>
      </w:r>
    </w:p>
    <w:p w:rsidR="003647C3" w:rsidRPr="00082C88" w:rsidRDefault="003647C3" w:rsidP="00082C88">
      <w:pPr>
        <w:pStyle w:val="a4"/>
        <w:spacing w:after="0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/Н.Н.Ростовцев.- М.:Просвещение,1980.-250с.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8.Субботина Л.Ю. Развитие воображения у детей. – Ярославль, 1996. – 143с.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 xml:space="preserve">9.Возвращение к истокам. Народное искусство и детское творчество./ Под ред. Т.Я. Шпикаловой, Г.А. Покровской. М.: Владос, 2000. 272 с. 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 xml:space="preserve">10.Ветлугина Н.А. Эстетическое воспитание в детском саду. М., 1978. 258 с. 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11.Брыкина Е.К. Зайцева В.В. Методика развития детского изобразительного творчества. Учебно</w:t>
      </w:r>
      <w:r>
        <w:rPr>
          <w:sz w:val="26"/>
          <w:szCs w:val="26"/>
        </w:rPr>
        <w:t>-</w:t>
      </w:r>
      <w:r w:rsidRPr="00082C88">
        <w:rPr>
          <w:sz w:val="26"/>
          <w:szCs w:val="26"/>
        </w:rPr>
        <w:t>методическое пособие. М.: Центр педагогического образования, 2010. 96 с.</w:t>
      </w:r>
    </w:p>
    <w:p w:rsidR="003647C3" w:rsidRPr="00082C88" w:rsidRDefault="003647C3" w:rsidP="00082C88">
      <w:pPr>
        <w:pStyle w:val="a4"/>
        <w:spacing w:after="0"/>
        <w:ind w:firstLine="708"/>
        <w:jc w:val="both"/>
        <w:rPr>
          <w:sz w:val="26"/>
          <w:szCs w:val="26"/>
        </w:rPr>
      </w:pPr>
      <w:r w:rsidRPr="00082C88">
        <w:rPr>
          <w:sz w:val="26"/>
          <w:szCs w:val="26"/>
        </w:rPr>
        <w:t>12. Шпикалова Т.Я. Развитие детского творчества средствами декоративного прикладного искусства: автореф. дис. канд. пед. наук, 1965</w:t>
      </w:r>
    </w:p>
    <w:p w:rsidR="003647C3" w:rsidRPr="00036842" w:rsidRDefault="003647C3" w:rsidP="000368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3647C3" w:rsidRPr="00036842" w:rsidSect="00864AB3">
      <w:footerReference w:type="default" r:id="rId9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FFC" w:rsidRDefault="00633FFC" w:rsidP="00864AB3">
      <w:pPr>
        <w:spacing w:after="0" w:line="240" w:lineRule="auto"/>
      </w:pPr>
      <w:r>
        <w:separator/>
      </w:r>
    </w:p>
  </w:endnote>
  <w:endnote w:type="continuationSeparator" w:id="0">
    <w:p w:rsidR="00633FFC" w:rsidRDefault="00633FFC" w:rsidP="00864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AB3" w:rsidRDefault="00864AB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9023F">
      <w:rPr>
        <w:noProof/>
      </w:rPr>
      <w:t>4</w:t>
    </w:r>
    <w:r>
      <w:fldChar w:fldCharType="end"/>
    </w:r>
  </w:p>
  <w:p w:rsidR="00864AB3" w:rsidRDefault="00864AB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FFC" w:rsidRDefault="00633FFC" w:rsidP="00864AB3">
      <w:pPr>
        <w:spacing w:after="0" w:line="240" w:lineRule="auto"/>
      </w:pPr>
      <w:r>
        <w:separator/>
      </w:r>
    </w:p>
  </w:footnote>
  <w:footnote w:type="continuationSeparator" w:id="0">
    <w:p w:rsidR="00633FFC" w:rsidRDefault="00633FFC" w:rsidP="00864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A42F3"/>
    <w:multiLevelType w:val="hybridMultilevel"/>
    <w:tmpl w:val="7842EB94"/>
    <w:lvl w:ilvl="0" w:tplc="26F0259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E0B5E"/>
    <w:multiLevelType w:val="multilevel"/>
    <w:tmpl w:val="78920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5226855"/>
    <w:multiLevelType w:val="multilevel"/>
    <w:tmpl w:val="C08A20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20DE2C09"/>
    <w:multiLevelType w:val="hybridMultilevel"/>
    <w:tmpl w:val="D6646CDC"/>
    <w:lvl w:ilvl="0" w:tplc="7236FCF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2F3078DE"/>
    <w:multiLevelType w:val="hybridMultilevel"/>
    <w:tmpl w:val="65E2E456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 w15:restartNumberingAfterBreak="0">
    <w:nsid w:val="476A657A"/>
    <w:multiLevelType w:val="multilevel"/>
    <w:tmpl w:val="8696C4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26A6676"/>
    <w:multiLevelType w:val="hybridMultilevel"/>
    <w:tmpl w:val="128A84C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599031AD"/>
    <w:multiLevelType w:val="hybridMultilevel"/>
    <w:tmpl w:val="80827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D14A0"/>
    <w:multiLevelType w:val="hybridMultilevel"/>
    <w:tmpl w:val="F7D65F58"/>
    <w:lvl w:ilvl="0" w:tplc="4E5EEC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45E1F"/>
    <w:multiLevelType w:val="hybridMultilevel"/>
    <w:tmpl w:val="100CF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42263"/>
    <w:multiLevelType w:val="multilevel"/>
    <w:tmpl w:val="CF740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70780239"/>
    <w:multiLevelType w:val="hybridMultilevel"/>
    <w:tmpl w:val="385812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253EE"/>
    <w:multiLevelType w:val="hybridMultilevel"/>
    <w:tmpl w:val="0FBC0C9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11"/>
  </w:num>
  <w:num w:numId="5">
    <w:abstractNumId w:val="8"/>
  </w:num>
  <w:num w:numId="6">
    <w:abstractNumId w:val="0"/>
  </w:num>
  <w:num w:numId="7">
    <w:abstractNumId w:val="10"/>
  </w:num>
  <w:num w:numId="8">
    <w:abstractNumId w:val="5"/>
  </w:num>
  <w:num w:numId="9">
    <w:abstractNumId w:val="6"/>
  </w:num>
  <w:num w:numId="10">
    <w:abstractNumId w:val="4"/>
  </w:num>
  <w:num w:numId="11">
    <w:abstractNumId w:val="3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FEA"/>
    <w:rsid w:val="00036842"/>
    <w:rsid w:val="000718D2"/>
    <w:rsid w:val="00071B28"/>
    <w:rsid w:val="00082C88"/>
    <w:rsid w:val="00085039"/>
    <w:rsid w:val="000879BC"/>
    <w:rsid w:val="00093D98"/>
    <w:rsid w:val="000A3745"/>
    <w:rsid w:val="000C07BC"/>
    <w:rsid w:val="000F11D0"/>
    <w:rsid w:val="001215AB"/>
    <w:rsid w:val="0014527F"/>
    <w:rsid w:val="001611BD"/>
    <w:rsid w:val="001D6539"/>
    <w:rsid w:val="00216B17"/>
    <w:rsid w:val="0023300F"/>
    <w:rsid w:val="00263289"/>
    <w:rsid w:val="00263AF5"/>
    <w:rsid w:val="00275189"/>
    <w:rsid w:val="002865F5"/>
    <w:rsid w:val="002A42A5"/>
    <w:rsid w:val="002C6A4B"/>
    <w:rsid w:val="00301990"/>
    <w:rsid w:val="003257BD"/>
    <w:rsid w:val="003358B8"/>
    <w:rsid w:val="003529D8"/>
    <w:rsid w:val="00355C9C"/>
    <w:rsid w:val="003647C3"/>
    <w:rsid w:val="003A1D09"/>
    <w:rsid w:val="003B0055"/>
    <w:rsid w:val="003B0E54"/>
    <w:rsid w:val="003B10DE"/>
    <w:rsid w:val="003E26F6"/>
    <w:rsid w:val="003F7DD7"/>
    <w:rsid w:val="004008A0"/>
    <w:rsid w:val="0041580A"/>
    <w:rsid w:val="00436A52"/>
    <w:rsid w:val="0047492F"/>
    <w:rsid w:val="0049023F"/>
    <w:rsid w:val="004C28D4"/>
    <w:rsid w:val="004F6A0F"/>
    <w:rsid w:val="0051242D"/>
    <w:rsid w:val="00514ADD"/>
    <w:rsid w:val="0054020F"/>
    <w:rsid w:val="00557A7C"/>
    <w:rsid w:val="005622FC"/>
    <w:rsid w:val="005B3F70"/>
    <w:rsid w:val="005C146D"/>
    <w:rsid w:val="005D720F"/>
    <w:rsid w:val="00633FFC"/>
    <w:rsid w:val="006941E8"/>
    <w:rsid w:val="00695AD5"/>
    <w:rsid w:val="00724589"/>
    <w:rsid w:val="00725E12"/>
    <w:rsid w:val="007540D1"/>
    <w:rsid w:val="00777251"/>
    <w:rsid w:val="007A507D"/>
    <w:rsid w:val="007E1126"/>
    <w:rsid w:val="007F05AF"/>
    <w:rsid w:val="00802ABD"/>
    <w:rsid w:val="00816B96"/>
    <w:rsid w:val="008235BD"/>
    <w:rsid w:val="0084488F"/>
    <w:rsid w:val="00856D93"/>
    <w:rsid w:val="00863A58"/>
    <w:rsid w:val="00864AB3"/>
    <w:rsid w:val="008653DE"/>
    <w:rsid w:val="00881E79"/>
    <w:rsid w:val="0088671C"/>
    <w:rsid w:val="008C2769"/>
    <w:rsid w:val="00927CBC"/>
    <w:rsid w:val="00947FE2"/>
    <w:rsid w:val="009A6512"/>
    <w:rsid w:val="009D6748"/>
    <w:rsid w:val="00A16AA1"/>
    <w:rsid w:val="00A24B1D"/>
    <w:rsid w:val="00A42186"/>
    <w:rsid w:val="00A5367B"/>
    <w:rsid w:val="00A61205"/>
    <w:rsid w:val="00A65D10"/>
    <w:rsid w:val="00A74C7D"/>
    <w:rsid w:val="00AC0BCF"/>
    <w:rsid w:val="00B67ECB"/>
    <w:rsid w:val="00BC019E"/>
    <w:rsid w:val="00BC44E3"/>
    <w:rsid w:val="00BD6EFB"/>
    <w:rsid w:val="00BE31C1"/>
    <w:rsid w:val="00BE5A28"/>
    <w:rsid w:val="00C323D9"/>
    <w:rsid w:val="00C56689"/>
    <w:rsid w:val="00C75F44"/>
    <w:rsid w:val="00CB4B56"/>
    <w:rsid w:val="00CC40D4"/>
    <w:rsid w:val="00CE3458"/>
    <w:rsid w:val="00D2136B"/>
    <w:rsid w:val="00D93E0F"/>
    <w:rsid w:val="00DC33E3"/>
    <w:rsid w:val="00DC639E"/>
    <w:rsid w:val="00E72719"/>
    <w:rsid w:val="00E775AF"/>
    <w:rsid w:val="00E97F7A"/>
    <w:rsid w:val="00EA2B65"/>
    <w:rsid w:val="00F51424"/>
    <w:rsid w:val="00F603C9"/>
    <w:rsid w:val="00F74685"/>
    <w:rsid w:val="00F86FEA"/>
    <w:rsid w:val="00F962C0"/>
    <w:rsid w:val="00FD1B63"/>
    <w:rsid w:val="00FE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345069E0-D634-4731-AA03-204CE197A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0DE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63AF5"/>
    <w:pPr>
      <w:keepNext/>
      <w:spacing w:before="240" w:after="60"/>
      <w:jc w:val="center"/>
      <w:outlineLvl w:val="0"/>
    </w:pPr>
    <w:rPr>
      <w:rFonts w:ascii="Times New Roman" w:hAnsi="Times New Roman" w:cs="Arial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63AF5"/>
    <w:rPr>
      <w:rFonts w:ascii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3B10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ody Text"/>
    <w:basedOn w:val="a"/>
    <w:link w:val="a5"/>
    <w:uiPriority w:val="99"/>
    <w:rsid w:val="00263AF5"/>
    <w:pPr>
      <w:spacing w:after="12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a5">
    <w:name w:val="Основной текст Знак"/>
    <w:link w:val="a4"/>
    <w:uiPriority w:val="99"/>
    <w:locked/>
    <w:rsid w:val="00263AF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6">
    <w:name w:val="конкурс"/>
    <w:basedOn w:val="a"/>
    <w:uiPriority w:val="99"/>
    <w:rsid w:val="00A65D10"/>
    <w:pPr>
      <w:spacing w:before="120"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styleId="a7">
    <w:name w:val="List Paragraph"/>
    <w:basedOn w:val="a"/>
    <w:uiPriority w:val="99"/>
    <w:qFormat/>
    <w:rsid w:val="00A61205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c6">
    <w:name w:val="c6"/>
    <w:uiPriority w:val="99"/>
    <w:rsid w:val="0088671C"/>
  </w:style>
  <w:style w:type="character" w:customStyle="1" w:styleId="24">
    <w:name w:val="Основной текст (24)_"/>
    <w:link w:val="240"/>
    <w:uiPriority w:val="99"/>
    <w:locked/>
    <w:rsid w:val="009D6748"/>
    <w:rPr>
      <w:rFonts w:ascii="Arial Narrow" w:hAnsi="Arial Narrow"/>
      <w:b/>
      <w:sz w:val="16"/>
      <w:shd w:val="clear" w:color="auto" w:fill="FFFFFF"/>
    </w:rPr>
  </w:style>
  <w:style w:type="paragraph" w:customStyle="1" w:styleId="240">
    <w:name w:val="Основной текст (24)"/>
    <w:basedOn w:val="a"/>
    <w:link w:val="24"/>
    <w:uiPriority w:val="99"/>
    <w:rsid w:val="009D6748"/>
    <w:pPr>
      <w:widowControl w:val="0"/>
      <w:shd w:val="clear" w:color="auto" w:fill="FFFFFF"/>
      <w:spacing w:after="0" w:line="240" w:lineRule="atLeast"/>
    </w:pPr>
    <w:rPr>
      <w:rFonts w:ascii="Arial Narrow" w:hAnsi="Arial Narrow"/>
      <w:b/>
      <w:sz w:val="16"/>
      <w:szCs w:val="20"/>
    </w:rPr>
  </w:style>
  <w:style w:type="character" w:customStyle="1" w:styleId="24TimesNewRoman">
    <w:name w:val="Основной текст (24) + Times New Roman"/>
    <w:aliases w:val="12 pt,Не полужирный"/>
    <w:uiPriority w:val="99"/>
    <w:rsid w:val="009D6748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4TimesNewRoman1">
    <w:name w:val="Основной текст (24) + Times New Roman1"/>
    <w:aliases w:val="12 pt1"/>
    <w:uiPriority w:val="99"/>
    <w:rsid w:val="009D6748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4CordiaUPC">
    <w:name w:val="Основной текст (24) + CordiaUPC"/>
    <w:aliases w:val="19 pt"/>
    <w:uiPriority w:val="99"/>
    <w:rsid w:val="009D6748"/>
    <w:rPr>
      <w:rFonts w:ascii="CordiaUPC" w:hAnsi="CordiaUPC"/>
      <w:color w:val="000000"/>
      <w:spacing w:val="0"/>
      <w:w w:val="100"/>
      <w:position w:val="0"/>
      <w:sz w:val="38"/>
      <w:u w:val="none"/>
      <w:shd w:val="clear" w:color="auto" w:fill="FFFFFF"/>
      <w:lang w:val="ru-RU" w:eastAsia="ru-RU"/>
    </w:rPr>
  </w:style>
  <w:style w:type="table" w:styleId="a8">
    <w:name w:val="Table Grid"/>
    <w:basedOn w:val="a1"/>
    <w:uiPriority w:val="99"/>
    <w:locked/>
    <w:rsid w:val="001611BD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TimesNewRoman2">
    <w:name w:val="Основной текст (24) + Times New Roman2"/>
    <w:aliases w:val="12 pt2,Не полужирный1"/>
    <w:uiPriority w:val="99"/>
    <w:rsid w:val="00A74C7D"/>
    <w:rPr>
      <w:rFonts w:ascii="Times New Roman" w:eastAsia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4">
    <w:name w:val="Основной текст (4)_"/>
    <w:link w:val="40"/>
    <w:uiPriority w:val="99"/>
    <w:locked/>
    <w:rsid w:val="007E1126"/>
    <w:rPr>
      <w:rFonts w:ascii="Arial Narrow" w:eastAsia="Times New Roman" w:hAnsi="Arial Narrow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7E1126"/>
    <w:pPr>
      <w:widowControl w:val="0"/>
      <w:shd w:val="clear" w:color="auto" w:fill="FFFFFF"/>
      <w:spacing w:after="0" w:line="240" w:lineRule="atLeast"/>
      <w:jc w:val="center"/>
    </w:pPr>
    <w:rPr>
      <w:rFonts w:ascii="Arial Narrow" w:hAnsi="Arial Narrow"/>
      <w:noProof/>
      <w:sz w:val="20"/>
      <w:szCs w:val="20"/>
      <w:shd w:val="clear" w:color="auto" w:fill="FFFFFF"/>
    </w:rPr>
  </w:style>
  <w:style w:type="paragraph" w:styleId="a9">
    <w:name w:val="header"/>
    <w:basedOn w:val="a"/>
    <w:link w:val="aa"/>
    <w:uiPriority w:val="99"/>
    <w:unhideWhenUsed/>
    <w:rsid w:val="00864AB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864AB3"/>
    <w:rPr>
      <w:rFonts w:eastAsia="Times New Roman"/>
    </w:rPr>
  </w:style>
  <w:style w:type="paragraph" w:styleId="ab">
    <w:name w:val="footer"/>
    <w:basedOn w:val="a"/>
    <w:link w:val="ac"/>
    <w:uiPriority w:val="99"/>
    <w:unhideWhenUsed/>
    <w:rsid w:val="00864AB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864AB3"/>
    <w:rPr>
      <w:rFonts w:eastAsia="Times New Roman"/>
    </w:rPr>
  </w:style>
  <w:style w:type="character" w:styleId="ad">
    <w:name w:val="Hyperlink"/>
    <w:basedOn w:val="a0"/>
    <w:uiPriority w:val="99"/>
    <w:unhideWhenUsed/>
    <w:rsid w:val="002865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6056</Words>
  <Characters>34521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DS-92</cp:lastModifiedBy>
  <cp:revision>9</cp:revision>
  <dcterms:created xsi:type="dcterms:W3CDTF">2019-05-06T08:30:00Z</dcterms:created>
  <dcterms:modified xsi:type="dcterms:W3CDTF">2020-12-11T11:12:00Z</dcterms:modified>
</cp:coreProperties>
</file>