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E04EA0" w:rsidRPr="00E04EA0" w:rsidRDefault="007F2607" w:rsidP="007F2607">
      <w:pPr>
        <w:spacing w:after="0" w:line="360" w:lineRule="auto"/>
        <w:jc w:val="both"/>
        <w:rPr>
          <w:rFonts w:ascii="Times New Roman" w:eastAsia="Calibri" w:hAnsi="Times New Roman"/>
          <w:b/>
          <w:bCs/>
          <w:sz w:val="26"/>
          <w:szCs w:val="26"/>
          <w:lang w:eastAsia="en-US"/>
        </w:rPr>
      </w:pPr>
      <w:r w:rsidRPr="007F2607">
        <w:rPr>
          <w:rFonts w:ascii="Times New Roman" w:eastAsia="Calibri" w:hAnsi="Times New Roman"/>
          <w:b/>
          <w:bCs/>
          <w:sz w:val="26"/>
          <w:szCs w:val="26"/>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723pt" o:ole="">
            <v:imagedata r:id="rId7" o:title=""/>
          </v:shape>
          <o:OLEObject Type="Embed" ProgID="FoxitReader.Document" ShapeID="_x0000_i1027" DrawAspect="Content" ObjectID="_1669215683" r:id="rId8"/>
        </w:object>
      </w:r>
      <w:bookmarkEnd w:id="0"/>
      <w:r>
        <w:rPr>
          <w:rFonts w:ascii="Times New Roman" w:eastAsia="Calibri" w:hAnsi="Times New Roman"/>
          <w:b/>
          <w:bCs/>
          <w:sz w:val="26"/>
          <w:szCs w:val="26"/>
          <w:lang w:eastAsia="en-US"/>
        </w:rPr>
        <w:br w:type="page"/>
      </w:r>
      <w:r w:rsidR="00E04EA0" w:rsidRPr="00E04EA0">
        <w:rPr>
          <w:rFonts w:ascii="Times New Roman" w:eastAsia="Calibri" w:hAnsi="Times New Roman"/>
          <w:b/>
          <w:bCs/>
          <w:sz w:val="26"/>
          <w:szCs w:val="26"/>
          <w:lang w:eastAsia="en-US"/>
        </w:rPr>
        <w:lastRenderedPageBreak/>
        <w:t>СОДЕРЖАНИЕ</w:t>
      </w:r>
    </w:p>
    <w:p w:rsidR="00E04EA0" w:rsidRPr="00E04EA0" w:rsidRDefault="00E04EA0" w:rsidP="00E04EA0">
      <w:pPr>
        <w:spacing w:after="0" w:line="360" w:lineRule="auto"/>
        <w:jc w:val="center"/>
        <w:rPr>
          <w:rFonts w:ascii="Times New Roman" w:eastAsia="Calibri" w:hAnsi="Times New Roman"/>
          <w:b/>
          <w:bCs/>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7699"/>
        <w:gridCol w:w="845"/>
      </w:tblGrid>
      <w:tr w:rsidR="00E04EA0" w:rsidRPr="00E04EA0" w:rsidTr="00EF3785">
        <w:trPr>
          <w:jc w:val="center"/>
        </w:trPr>
        <w:tc>
          <w:tcPr>
            <w:tcW w:w="801" w:type="dxa"/>
          </w:tcPr>
          <w:p w:rsidR="00E04EA0" w:rsidRPr="00E04EA0" w:rsidRDefault="00E04EA0" w:rsidP="00E04EA0">
            <w:pPr>
              <w:numPr>
                <w:ilvl w:val="0"/>
                <w:numId w:val="37"/>
              </w:numPr>
              <w:spacing w:after="0" w:line="360" w:lineRule="auto"/>
              <w:ind w:hanging="467"/>
              <w:jc w:val="center"/>
              <w:rPr>
                <w:rFonts w:ascii="Times New Roman" w:eastAsia="Calibri" w:hAnsi="Times New Roman"/>
                <w:sz w:val="26"/>
                <w:szCs w:val="26"/>
                <w:lang w:eastAsia="en-US"/>
              </w:rPr>
            </w:pPr>
          </w:p>
        </w:tc>
        <w:tc>
          <w:tcPr>
            <w:tcW w:w="7699" w:type="dxa"/>
          </w:tcPr>
          <w:p w:rsidR="00E04EA0" w:rsidRPr="00E04EA0" w:rsidRDefault="00E04EA0" w:rsidP="00E04EA0">
            <w:pPr>
              <w:spacing w:after="0" w:line="360" w:lineRule="auto"/>
              <w:rPr>
                <w:rFonts w:ascii="Times New Roman" w:eastAsia="Calibri" w:hAnsi="Times New Roman"/>
                <w:b/>
                <w:sz w:val="26"/>
                <w:szCs w:val="26"/>
                <w:lang w:eastAsia="en-US"/>
              </w:rPr>
            </w:pPr>
            <w:r w:rsidRPr="00E04EA0">
              <w:rPr>
                <w:rFonts w:ascii="Times New Roman" w:eastAsia="Calibri" w:hAnsi="Times New Roman"/>
                <w:b/>
                <w:sz w:val="26"/>
                <w:szCs w:val="26"/>
                <w:lang w:eastAsia="en-US"/>
              </w:rPr>
              <w:t>Целевой раздел</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3</w:t>
            </w:r>
          </w:p>
        </w:tc>
      </w:tr>
      <w:tr w:rsidR="00E04EA0" w:rsidRPr="00E04EA0" w:rsidTr="00EF3785">
        <w:trPr>
          <w:jc w:val="center"/>
        </w:trPr>
        <w:tc>
          <w:tcPr>
            <w:tcW w:w="801" w:type="dxa"/>
          </w:tcPr>
          <w:p w:rsidR="00E04EA0" w:rsidRPr="00E04EA0" w:rsidRDefault="00E04EA0" w:rsidP="00E04EA0">
            <w:pPr>
              <w:spacing w:after="0" w:line="360" w:lineRule="auto"/>
              <w:ind w:left="360" w:hanging="384"/>
              <w:rPr>
                <w:rFonts w:ascii="Times New Roman" w:eastAsia="Calibri" w:hAnsi="Times New Roman"/>
                <w:sz w:val="26"/>
                <w:szCs w:val="26"/>
                <w:lang w:eastAsia="en-US"/>
              </w:rPr>
            </w:pPr>
            <w:r w:rsidRPr="00E04EA0">
              <w:rPr>
                <w:rFonts w:ascii="Times New Roman" w:eastAsia="Calibri" w:hAnsi="Times New Roman"/>
                <w:sz w:val="26"/>
                <w:szCs w:val="26"/>
                <w:lang w:eastAsia="en-US"/>
              </w:rPr>
              <w:t>1.1.</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Пояснительная записка</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3</w:t>
            </w:r>
          </w:p>
        </w:tc>
      </w:tr>
      <w:tr w:rsidR="00E04EA0" w:rsidRPr="00E04EA0" w:rsidTr="00EF3785">
        <w:trPr>
          <w:jc w:val="center"/>
        </w:trPr>
        <w:tc>
          <w:tcPr>
            <w:tcW w:w="801" w:type="dxa"/>
          </w:tcPr>
          <w:p w:rsidR="00E04EA0" w:rsidRPr="00E04EA0" w:rsidRDefault="00E04EA0" w:rsidP="00E04EA0">
            <w:pPr>
              <w:spacing w:after="0" w:line="360" w:lineRule="auto"/>
              <w:ind w:left="360" w:hanging="395"/>
              <w:rPr>
                <w:rFonts w:ascii="Times New Roman" w:eastAsia="Calibri" w:hAnsi="Times New Roman"/>
                <w:sz w:val="26"/>
                <w:szCs w:val="26"/>
                <w:lang w:eastAsia="en-US"/>
              </w:rPr>
            </w:pPr>
            <w:r w:rsidRPr="00E04EA0">
              <w:rPr>
                <w:rFonts w:ascii="Times New Roman" w:eastAsia="Calibri" w:hAnsi="Times New Roman"/>
                <w:sz w:val="26"/>
                <w:szCs w:val="26"/>
                <w:lang w:eastAsia="en-US"/>
              </w:rPr>
              <w:t>1.2.</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Цели и задачи реализации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5</w:t>
            </w:r>
          </w:p>
        </w:tc>
      </w:tr>
      <w:tr w:rsidR="00E04EA0" w:rsidRPr="00E04EA0" w:rsidTr="00EF3785">
        <w:trPr>
          <w:jc w:val="center"/>
        </w:trPr>
        <w:tc>
          <w:tcPr>
            <w:tcW w:w="801" w:type="dxa"/>
          </w:tcPr>
          <w:p w:rsidR="00E04EA0" w:rsidRPr="00E04EA0" w:rsidRDefault="00E04EA0" w:rsidP="00E04EA0">
            <w:pPr>
              <w:spacing w:after="0" w:line="360" w:lineRule="auto"/>
              <w:ind w:left="360" w:hanging="331"/>
              <w:rPr>
                <w:rFonts w:ascii="Times New Roman" w:eastAsia="Calibri" w:hAnsi="Times New Roman"/>
                <w:sz w:val="26"/>
                <w:szCs w:val="26"/>
                <w:lang w:eastAsia="en-US"/>
              </w:rPr>
            </w:pPr>
            <w:r w:rsidRPr="00E04EA0">
              <w:rPr>
                <w:rFonts w:ascii="Times New Roman" w:eastAsia="Calibri" w:hAnsi="Times New Roman"/>
                <w:sz w:val="26"/>
                <w:szCs w:val="26"/>
                <w:lang w:eastAsia="en-US"/>
              </w:rPr>
              <w:t>1.3.</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Принципы и подходы к реализации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6</w:t>
            </w:r>
          </w:p>
        </w:tc>
      </w:tr>
      <w:tr w:rsidR="00E04EA0" w:rsidRPr="00E04EA0" w:rsidTr="00EF3785">
        <w:trPr>
          <w:jc w:val="center"/>
        </w:trPr>
        <w:tc>
          <w:tcPr>
            <w:tcW w:w="801" w:type="dxa"/>
          </w:tcPr>
          <w:p w:rsidR="00E04EA0" w:rsidRPr="00E04EA0" w:rsidRDefault="00E04EA0" w:rsidP="00E04EA0">
            <w:pPr>
              <w:spacing w:after="0" w:line="360" w:lineRule="auto"/>
              <w:ind w:left="360" w:hanging="360"/>
              <w:rPr>
                <w:rFonts w:ascii="Times New Roman" w:eastAsia="Calibri" w:hAnsi="Times New Roman"/>
                <w:sz w:val="26"/>
                <w:szCs w:val="26"/>
                <w:lang w:eastAsia="en-US"/>
              </w:rPr>
            </w:pPr>
            <w:r w:rsidRPr="00E04EA0">
              <w:rPr>
                <w:rFonts w:ascii="Times New Roman" w:eastAsia="Calibri" w:hAnsi="Times New Roman"/>
                <w:sz w:val="26"/>
                <w:szCs w:val="26"/>
                <w:lang w:eastAsia="en-US"/>
              </w:rPr>
              <w:t>1.4.</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Значимые для разработки и реализации программы характеристики</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6</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1.5.</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hAnsi="Times New Roman"/>
                <w:bCs/>
                <w:color w:val="000000"/>
                <w:sz w:val="26"/>
                <w:szCs w:val="26"/>
              </w:rPr>
              <w:t>Возрастные и анатомо-физиологические особенности</w:t>
            </w:r>
            <w:r w:rsidRPr="00E04EA0">
              <w:rPr>
                <w:rFonts w:ascii="Times New Roman" w:hAnsi="Times New Roman"/>
                <w:sz w:val="26"/>
                <w:szCs w:val="26"/>
              </w:rPr>
              <w:t xml:space="preserve"> 6 – 7 лет</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8</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1.6.</w:t>
            </w:r>
          </w:p>
        </w:tc>
        <w:tc>
          <w:tcPr>
            <w:tcW w:w="7699" w:type="dxa"/>
          </w:tcPr>
          <w:p w:rsidR="00E04EA0" w:rsidRPr="00E04EA0" w:rsidRDefault="00E04EA0" w:rsidP="00E04EA0">
            <w:pPr>
              <w:spacing w:after="0" w:line="360" w:lineRule="auto"/>
              <w:rPr>
                <w:rFonts w:ascii="Times New Roman" w:hAnsi="Times New Roman"/>
                <w:bCs/>
                <w:color w:val="000000"/>
                <w:sz w:val="26"/>
                <w:szCs w:val="26"/>
              </w:rPr>
            </w:pPr>
            <w:r w:rsidRPr="00E04EA0">
              <w:rPr>
                <w:rFonts w:ascii="Times New Roman" w:hAnsi="Times New Roman"/>
                <w:bCs/>
                <w:color w:val="000000"/>
                <w:sz w:val="26"/>
                <w:szCs w:val="26"/>
              </w:rPr>
              <w:t>Планируемые результаты освоение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11</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w:t>
            </w:r>
          </w:p>
        </w:tc>
        <w:tc>
          <w:tcPr>
            <w:tcW w:w="7699" w:type="dxa"/>
          </w:tcPr>
          <w:p w:rsidR="00E04EA0" w:rsidRPr="00E04EA0" w:rsidRDefault="00E04EA0" w:rsidP="00E04EA0">
            <w:pPr>
              <w:spacing w:after="0" w:line="360" w:lineRule="auto"/>
              <w:rPr>
                <w:rFonts w:ascii="Times New Roman" w:hAnsi="Times New Roman"/>
                <w:b/>
                <w:bCs/>
                <w:color w:val="000000"/>
                <w:sz w:val="26"/>
                <w:szCs w:val="26"/>
              </w:rPr>
            </w:pPr>
            <w:r w:rsidRPr="00E04EA0">
              <w:rPr>
                <w:rFonts w:ascii="Times New Roman" w:hAnsi="Times New Roman"/>
                <w:b/>
                <w:bCs/>
                <w:color w:val="000000"/>
                <w:sz w:val="26"/>
                <w:szCs w:val="26"/>
              </w:rPr>
              <w:t>Содержательный раздел</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12</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2.1.</w:t>
            </w:r>
          </w:p>
        </w:tc>
        <w:tc>
          <w:tcPr>
            <w:tcW w:w="7699" w:type="dxa"/>
          </w:tcPr>
          <w:p w:rsidR="00E04EA0" w:rsidRPr="00E04EA0" w:rsidRDefault="00E04EA0" w:rsidP="00E04EA0">
            <w:pPr>
              <w:spacing w:after="0" w:line="360" w:lineRule="auto"/>
              <w:rPr>
                <w:rFonts w:ascii="Times New Roman" w:hAnsi="Times New Roman"/>
                <w:bCs/>
                <w:color w:val="000000"/>
                <w:sz w:val="26"/>
                <w:szCs w:val="26"/>
              </w:rPr>
            </w:pPr>
            <w:r w:rsidRPr="00E04EA0">
              <w:rPr>
                <w:rFonts w:ascii="Times New Roman" w:hAnsi="Times New Roman"/>
                <w:bCs/>
                <w:color w:val="000000"/>
                <w:sz w:val="26"/>
                <w:szCs w:val="26"/>
              </w:rPr>
              <w:t>Содержание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12</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2.2.</w:t>
            </w:r>
          </w:p>
        </w:tc>
        <w:tc>
          <w:tcPr>
            <w:tcW w:w="7699" w:type="dxa"/>
          </w:tcPr>
          <w:p w:rsidR="00E04EA0" w:rsidRPr="00E04EA0" w:rsidRDefault="00E04EA0" w:rsidP="00E04EA0">
            <w:pPr>
              <w:spacing w:after="0" w:line="360" w:lineRule="auto"/>
              <w:rPr>
                <w:rFonts w:ascii="Times New Roman" w:hAnsi="Times New Roman"/>
                <w:bCs/>
                <w:color w:val="000000"/>
                <w:sz w:val="26"/>
                <w:szCs w:val="26"/>
              </w:rPr>
            </w:pPr>
            <w:r w:rsidRPr="00E04EA0">
              <w:rPr>
                <w:rFonts w:ascii="Times New Roman" w:hAnsi="Times New Roman"/>
                <w:bCs/>
                <w:color w:val="000000"/>
                <w:sz w:val="26"/>
                <w:szCs w:val="26"/>
              </w:rPr>
              <w:t>Описание вариативных форм, способов, методов и средств реализации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14</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2.2.1.</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Методы и приемы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14</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2.3.</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Учебный план</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17</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2.4.</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Тематический план содержания Программы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17</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3.</w:t>
            </w:r>
          </w:p>
        </w:tc>
        <w:tc>
          <w:tcPr>
            <w:tcW w:w="7699" w:type="dxa"/>
          </w:tcPr>
          <w:p w:rsidR="00E04EA0" w:rsidRPr="00E04EA0" w:rsidRDefault="00E04EA0" w:rsidP="00E04EA0">
            <w:pPr>
              <w:spacing w:after="0" w:line="360" w:lineRule="auto"/>
              <w:rPr>
                <w:rFonts w:ascii="Times New Roman" w:eastAsia="Calibri" w:hAnsi="Times New Roman"/>
                <w:b/>
                <w:sz w:val="26"/>
                <w:szCs w:val="26"/>
                <w:lang w:eastAsia="en-US"/>
              </w:rPr>
            </w:pPr>
            <w:r w:rsidRPr="00E04EA0">
              <w:rPr>
                <w:rFonts w:ascii="Times New Roman" w:eastAsia="Calibri" w:hAnsi="Times New Roman"/>
                <w:b/>
                <w:sz w:val="26"/>
                <w:szCs w:val="26"/>
                <w:lang w:eastAsia="en-US"/>
              </w:rPr>
              <w:t>Организационный раздел</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19</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3.1.</w:t>
            </w: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Материально-техническое обеспечение</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19</w:t>
            </w:r>
          </w:p>
        </w:tc>
      </w:tr>
      <w:tr w:rsidR="00E04EA0" w:rsidRPr="00E04EA0" w:rsidTr="00EF3785">
        <w:trPr>
          <w:jc w:val="center"/>
        </w:trPr>
        <w:tc>
          <w:tcPr>
            <w:tcW w:w="801" w:type="dxa"/>
          </w:tcPr>
          <w:p w:rsidR="00E04EA0" w:rsidRPr="00E04EA0" w:rsidRDefault="00E04EA0" w:rsidP="00E04EA0">
            <w:pPr>
              <w:spacing w:after="0" w:line="360" w:lineRule="auto"/>
              <w:rPr>
                <w:rFonts w:ascii="Times New Roman" w:eastAsia="Calibri" w:hAnsi="Times New Roman"/>
                <w:sz w:val="26"/>
                <w:szCs w:val="26"/>
                <w:lang w:eastAsia="en-US"/>
              </w:rPr>
            </w:pP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Список литературы</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20</w:t>
            </w:r>
          </w:p>
        </w:tc>
      </w:tr>
      <w:tr w:rsidR="00E04EA0" w:rsidRPr="00E04EA0" w:rsidTr="00EF3785">
        <w:trPr>
          <w:jc w:val="center"/>
        </w:trPr>
        <w:tc>
          <w:tcPr>
            <w:tcW w:w="801" w:type="dxa"/>
          </w:tcPr>
          <w:p w:rsidR="00E04EA0" w:rsidRPr="00E04EA0" w:rsidRDefault="00E04EA0" w:rsidP="00E04EA0">
            <w:pPr>
              <w:spacing w:after="0" w:line="360" w:lineRule="auto"/>
              <w:ind w:left="360"/>
              <w:rPr>
                <w:rFonts w:ascii="Times New Roman" w:eastAsia="Calibri" w:hAnsi="Times New Roman"/>
                <w:sz w:val="26"/>
                <w:szCs w:val="26"/>
                <w:lang w:eastAsia="en-US"/>
              </w:rPr>
            </w:pP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Приложение № 1. Игра-турнир по шашкам с детьми старшего дошкольного возраста «Путешествие в сказочное королевство»</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23</w:t>
            </w:r>
          </w:p>
        </w:tc>
      </w:tr>
      <w:tr w:rsidR="00E04EA0" w:rsidRPr="00E04EA0" w:rsidTr="00EF3785">
        <w:trPr>
          <w:jc w:val="center"/>
        </w:trPr>
        <w:tc>
          <w:tcPr>
            <w:tcW w:w="801" w:type="dxa"/>
          </w:tcPr>
          <w:p w:rsidR="00E04EA0" w:rsidRPr="00E04EA0" w:rsidRDefault="00E04EA0" w:rsidP="00E04EA0">
            <w:pPr>
              <w:spacing w:after="0" w:line="360" w:lineRule="auto"/>
              <w:ind w:left="360"/>
              <w:rPr>
                <w:rFonts w:ascii="Times New Roman" w:eastAsia="Calibri" w:hAnsi="Times New Roman"/>
                <w:sz w:val="26"/>
                <w:szCs w:val="26"/>
                <w:lang w:eastAsia="en-US"/>
              </w:rPr>
            </w:pP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Приложение № 2. Рекомендации «Учите детей играть в шашки»</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28</w:t>
            </w:r>
          </w:p>
        </w:tc>
      </w:tr>
      <w:tr w:rsidR="00E04EA0" w:rsidRPr="00E04EA0" w:rsidTr="00EF3785">
        <w:trPr>
          <w:jc w:val="center"/>
        </w:trPr>
        <w:tc>
          <w:tcPr>
            <w:tcW w:w="801" w:type="dxa"/>
          </w:tcPr>
          <w:p w:rsidR="00E04EA0" w:rsidRPr="00E04EA0" w:rsidRDefault="00E04EA0" w:rsidP="00E04EA0">
            <w:pPr>
              <w:spacing w:after="0" w:line="360" w:lineRule="auto"/>
              <w:ind w:left="360"/>
              <w:rPr>
                <w:rFonts w:ascii="Times New Roman" w:eastAsia="Calibri" w:hAnsi="Times New Roman"/>
                <w:sz w:val="26"/>
                <w:szCs w:val="26"/>
                <w:lang w:eastAsia="en-US"/>
              </w:rPr>
            </w:pPr>
          </w:p>
        </w:tc>
        <w:tc>
          <w:tcPr>
            <w:tcW w:w="7699" w:type="dxa"/>
          </w:tcPr>
          <w:p w:rsidR="00E04EA0" w:rsidRPr="00E04EA0" w:rsidRDefault="00E04EA0" w:rsidP="00E04EA0">
            <w:pPr>
              <w:spacing w:after="0" w:line="360" w:lineRule="auto"/>
              <w:rPr>
                <w:rFonts w:ascii="Times New Roman" w:eastAsia="Calibri" w:hAnsi="Times New Roman"/>
                <w:sz w:val="26"/>
                <w:szCs w:val="26"/>
                <w:lang w:eastAsia="en-US"/>
              </w:rPr>
            </w:pPr>
            <w:r w:rsidRPr="00E04EA0">
              <w:rPr>
                <w:rFonts w:ascii="Times New Roman" w:eastAsia="Calibri" w:hAnsi="Times New Roman"/>
                <w:sz w:val="26"/>
                <w:szCs w:val="26"/>
                <w:lang w:eastAsia="en-US"/>
              </w:rPr>
              <w:t>Приложение № 3. Объявление для родителей</w:t>
            </w:r>
          </w:p>
        </w:tc>
        <w:tc>
          <w:tcPr>
            <w:tcW w:w="845" w:type="dxa"/>
          </w:tcPr>
          <w:p w:rsidR="00E04EA0" w:rsidRPr="00E04EA0" w:rsidRDefault="00E04EA0" w:rsidP="00E04EA0">
            <w:pPr>
              <w:spacing w:after="0" w:line="360" w:lineRule="auto"/>
              <w:jc w:val="center"/>
              <w:rPr>
                <w:rFonts w:ascii="Times New Roman" w:eastAsia="Calibri" w:hAnsi="Times New Roman"/>
                <w:sz w:val="26"/>
                <w:szCs w:val="26"/>
                <w:lang w:eastAsia="en-US"/>
              </w:rPr>
            </w:pPr>
            <w:r w:rsidRPr="00E04EA0">
              <w:rPr>
                <w:rFonts w:ascii="Times New Roman" w:eastAsia="Calibri" w:hAnsi="Times New Roman"/>
                <w:sz w:val="26"/>
                <w:szCs w:val="26"/>
                <w:lang w:eastAsia="en-US"/>
              </w:rPr>
              <w:t>35</w:t>
            </w:r>
          </w:p>
        </w:tc>
      </w:tr>
    </w:tbl>
    <w:p w:rsidR="007571E0" w:rsidRPr="00E04EA0" w:rsidRDefault="007571E0" w:rsidP="00E04EA0">
      <w:pPr>
        <w:spacing w:after="0" w:line="360" w:lineRule="auto"/>
        <w:rPr>
          <w:rFonts w:ascii="Times New Roman" w:hAnsi="Times New Roman"/>
          <w:sz w:val="26"/>
          <w:szCs w:val="26"/>
        </w:rPr>
      </w:pPr>
    </w:p>
    <w:p w:rsidR="007571E0" w:rsidRPr="00E04EA0" w:rsidRDefault="007571E0" w:rsidP="00E04EA0">
      <w:pPr>
        <w:spacing w:after="0" w:line="360" w:lineRule="auto"/>
        <w:rPr>
          <w:rFonts w:ascii="Times New Roman" w:hAnsi="Times New Roman"/>
          <w:sz w:val="26"/>
          <w:szCs w:val="26"/>
        </w:rPr>
      </w:pPr>
    </w:p>
    <w:p w:rsidR="007571E0" w:rsidRPr="00856D93" w:rsidRDefault="007571E0" w:rsidP="00856D93">
      <w:bookmarkStart w:id="1" w:name="_Toc286062978"/>
    </w:p>
    <w:p w:rsidR="007571E0" w:rsidRPr="00856D93" w:rsidRDefault="007571E0" w:rsidP="00856D93"/>
    <w:p w:rsidR="007571E0" w:rsidRPr="00856D93" w:rsidRDefault="007571E0" w:rsidP="00856D93"/>
    <w:p w:rsidR="004A6EA5" w:rsidRPr="00856D93" w:rsidRDefault="004A6EA5" w:rsidP="00856D93"/>
    <w:p w:rsidR="00856D93" w:rsidRDefault="00856D93" w:rsidP="00856D93"/>
    <w:p w:rsidR="000C6860" w:rsidRPr="00856D93" w:rsidRDefault="002534F0" w:rsidP="00856D93">
      <w:pPr>
        <w:jc w:val="center"/>
        <w:rPr>
          <w:rFonts w:ascii="Times New Roman" w:hAnsi="Times New Roman"/>
          <w:b/>
          <w:sz w:val="26"/>
          <w:szCs w:val="26"/>
        </w:rPr>
      </w:pPr>
      <w:r>
        <w:rPr>
          <w:rFonts w:ascii="Times New Roman" w:hAnsi="Times New Roman"/>
          <w:b/>
          <w:sz w:val="26"/>
          <w:szCs w:val="26"/>
        </w:rPr>
        <w:br w:type="page"/>
      </w:r>
      <w:r w:rsidR="000C6860" w:rsidRPr="00856D93">
        <w:rPr>
          <w:rFonts w:ascii="Times New Roman" w:hAnsi="Times New Roman"/>
          <w:b/>
          <w:sz w:val="26"/>
          <w:szCs w:val="26"/>
        </w:rPr>
        <w:lastRenderedPageBreak/>
        <w:t>1.ЦЕЛЕВОЙ РАЗДЕЛ</w:t>
      </w:r>
    </w:p>
    <w:p w:rsidR="007571E0" w:rsidRPr="00BC44E3" w:rsidRDefault="007571E0" w:rsidP="001B37EF">
      <w:pPr>
        <w:pStyle w:val="1"/>
        <w:spacing w:before="0" w:after="0" w:line="240" w:lineRule="auto"/>
        <w:ind w:firstLine="709"/>
        <w:rPr>
          <w:rFonts w:cs="Times New Roman"/>
          <w:sz w:val="26"/>
          <w:szCs w:val="26"/>
        </w:rPr>
      </w:pPr>
      <w:r w:rsidRPr="00BC44E3">
        <w:rPr>
          <w:rFonts w:cs="Times New Roman"/>
          <w:sz w:val="26"/>
          <w:szCs w:val="26"/>
        </w:rPr>
        <w:t>1.1. ПОЯСНИТЕЛЬНАЯ ЗАПИСКА</w:t>
      </w:r>
      <w:bookmarkEnd w:id="1"/>
    </w:p>
    <w:p w:rsidR="007571E0" w:rsidRPr="00BC44E3" w:rsidRDefault="007571E0" w:rsidP="001B37EF">
      <w:pPr>
        <w:pStyle w:val="a3"/>
        <w:shd w:val="clear" w:color="auto" w:fill="FFFFFF"/>
        <w:spacing w:before="0" w:beforeAutospacing="0" w:after="0" w:afterAutospacing="0"/>
        <w:ind w:firstLine="709"/>
        <w:jc w:val="both"/>
        <w:rPr>
          <w:color w:val="333333"/>
          <w:sz w:val="26"/>
          <w:szCs w:val="26"/>
        </w:rPr>
      </w:pPr>
    </w:p>
    <w:p w:rsidR="003E26F6" w:rsidRPr="003E26F6" w:rsidRDefault="003E26F6" w:rsidP="003E26F6">
      <w:pPr>
        <w:spacing w:after="0" w:line="240" w:lineRule="auto"/>
        <w:ind w:firstLine="708"/>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Программа по дополнительному образованию детей «</w:t>
      </w:r>
      <w:r>
        <w:rPr>
          <w:rFonts w:ascii="Times New Roman" w:eastAsia="Calibri" w:hAnsi="Times New Roman"/>
          <w:sz w:val="26"/>
          <w:szCs w:val="26"/>
          <w:lang w:eastAsia="en-US"/>
        </w:rPr>
        <w:t>Умные шашки</w:t>
      </w:r>
      <w:r w:rsidRPr="003E26F6">
        <w:rPr>
          <w:rFonts w:ascii="Times New Roman" w:eastAsia="Calibri" w:hAnsi="Times New Roman"/>
          <w:sz w:val="26"/>
          <w:szCs w:val="26"/>
          <w:lang w:eastAsia="en-US"/>
        </w:rPr>
        <w:t xml:space="preserve">» (далее – Программа) определяет содержание и организацию воспитательно-образовательной работы по </w:t>
      </w:r>
      <w:r>
        <w:rPr>
          <w:rFonts w:ascii="Times New Roman" w:hAnsi="Times New Roman"/>
          <w:sz w:val="26"/>
          <w:szCs w:val="26"/>
        </w:rPr>
        <w:t>развитию интеллектуальных способностей воспитанников</w:t>
      </w:r>
      <w:r w:rsidRPr="003E26F6">
        <w:rPr>
          <w:rFonts w:ascii="Times New Roman" w:eastAsia="Calibri" w:hAnsi="Times New Roman"/>
          <w:sz w:val="26"/>
          <w:szCs w:val="26"/>
          <w:lang w:eastAsia="en-US"/>
        </w:rPr>
        <w:t xml:space="preserve"> в муниципальном бюджетном дошкольном образовательном учреждении № 92 «Детский сад «Облачко».  </w:t>
      </w:r>
    </w:p>
    <w:p w:rsidR="003E26F6" w:rsidRPr="003E26F6" w:rsidRDefault="003E26F6" w:rsidP="003E26F6">
      <w:pPr>
        <w:spacing w:after="0" w:line="240" w:lineRule="auto"/>
        <w:ind w:firstLine="708"/>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Нормативно-правовые документы и методические материалы по обеспечению и реализации Программы:</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Федеральный закон от 29 декабря 2012 г. № 273-ФЗ (ред. от 31.12.2014, с изм. от 02.05.2015) «Об образовании в Российской Федерации».</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 xml:space="preserve">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Письмо Минобрнауки России «Комментарии к ФГОС ДО» от 28 февраля 2014 г. №   08-249.</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Санитарно-эпидемиологические требования к устройству, содержанию и организации режима работы дошкольных образовательных организаций 2.4.1.3049-13 (утв. Постановлением Главного государственного санитарного врача РФ от 15.05.2013г № 26).</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Конвенция о правах ребёнка (Нью-Йорк, 20 ноября </w:t>
      </w:r>
      <w:smartTag w:uri="urn:schemas-microsoft-com:office:smarttags" w:element="metricconverter">
        <w:smartTagPr>
          <w:attr w:name="ProductID" w:val="1989 г"/>
        </w:smartTagPr>
        <w:r w:rsidRPr="003E26F6">
          <w:rPr>
            <w:rFonts w:ascii="Times New Roman" w:eastAsia="Calibri" w:hAnsi="Times New Roman"/>
            <w:sz w:val="26"/>
            <w:szCs w:val="26"/>
          </w:rPr>
          <w:t>1989 г</w:t>
        </w:r>
      </w:smartTag>
      <w:r w:rsidRPr="003E26F6">
        <w:rPr>
          <w:rFonts w:ascii="Times New Roman" w:eastAsia="Calibri" w:hAnsi="Times New Roman"/>
          <w:sz w:val="26"/>
          <w:szCs w:val="26"/>
        </w:rPr>
        <w:t xml:space="preserve">.). Конвенция вступила в силу для СССР 15 сентября </w:t>
      </w:r>
      <w:smartTag w:uri="urn:schemas-microsoft-com:office:smarttags" w:element="metricconverter">
        <w:smartTagPr>
          <w:attr w:name="ProductID" w:val="1990 г"/>
        </w:smartTagPr>
        <w:r w:rsidRPr="003E26F6">
          <w:rPr>
            <w:rFonts w:ascii="Times New Roman" w:eastAsia="Calibri" w:hAnsi="Times New Roman"/>
            <w:sz w:val="26"/>
            <w:szCs w:val="26"/>
          </w:rPr>
          <w:t>1990 г</w:t>
        </w:r>
      </w:smartTag>
      <w:r w:rsidRPr="003E26F6">
        <w:rPr>
          <w:rFonts w:ascii="Times New Roman" w:eastAsia="Calibri" w:hAnsi="Times New Roman"/>
          <w:sz w:val="26"/>
          <w:szCs w:val="26"/>
        </w:rPr>
        <w:t>.</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Конституция Российской Федерации – принята 12 декабря 1993 года (ст.38, ст.41, ст.42, ст.43).</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Федеральный закон от 24 июля </w:t>
      </w:r>
      <w:smartTag w:uri="urn:schemas-microsoft-com:office:smarttags" w:element="metricconverter">
        <w:smartTagPr>
          <w:attr w:name="ProductID" w:val="1998 г"/>
        </w:smartTagPr>
        <w:r w:rsidRPr="003E26F6">
          <w:rPr>
            <w:rFonts w:ascii="Times New Roman" w:eastAsia="Calibri" w:hAnsi="Times New Roman"/>
            <w:sz w:val="26"/>
            <w:szCs w:val="26"/>
          </w:rPr>
          <w:t>1998 г</w:t>
        </w:r>
      </w:smartTag>
      <w:r w:rsidRPr="003E26F6">
        <w:rPr>
          <w:rFonts w:ascii="Times New Roman" w:eastAsia="Calibri" w:hAnsi="Times New Roman"/>
          <w:sz w:val="26"/>
          <w:szCs w:val="26"/>
        </w:rPr>
        <w:t xml:space="preserve">. №124-ФЗ «Об основных гарантиях прав ребёнка в Российской Федерации» (с изменениями от 20 июля </w:t>
      </w:r>
      <w:smartTag w:uri="urn:schemas-microsoft-com:office:smarttags" w:element="metricconverter">
        <w:smartTagPr>
          <w:attr w:name="ProductID" w:val="2000 г"/>
        </w:smartTagPr>
        <w:r w:rsidRPr="003E26F6">
          <w:rPr>
            <w:rFonts w:ascii="Times New Roman" w:eastAsia="Calibri" w:hAnsi="Times New Roman"/>
            <w:sz w:val="26"/>
            <w:szCs w:val="26"/>
          </w:rPr>
          <w:t>2000 г</w:t>
        </w:r>
      </w:smartTag>
      <w:r w:rsidRPr="003E26F6">
        <w:rPr>
          <w:rFonts w:ascii="Times New Roman" w:eastAsia="Calibri" w:hAnsi="Times New Roman"/>
          <w:sz w:val="26"/>
          <w:szCs w:val="26"/>
        </w:rPr>
        <w:t xml:space="preserve">., 22 августа, 21декабря </w:t>
      </w:r>
      <w:smartTag w:uri="urn:schemas-microsoft-com:office:smarttags" w:element="metricconverter">
        <w:smartTagPr>
          <w:attr w:name="ProductID" w:val="2004 г"/>
        </w:smartTagPr>
        <w:r w:rsidRPr="003E26F6">
          <w:rPr>
            <w:rFonts w:ascii="Times New Roman" w:eastAsia="Calibri" w:hAnsi="Times New Roman"/>
            <w:sz w:val="26"/>
            <w:szCs w:val="26"/>
          </w:rPr>
          <w:t>2004 г</w:t>
        </w:r>
      </w:smartTag>
      <w:r w:rsidRPr="003E26F6">
        <w:rPr>
          <w:rFonts w:ascii="Times New Roman" w:eastAsia="Calibri" w:hAnsi="Times New Roman"/>
          <w:sz w:val="26"/>
          <w:szCs w:val="26"/>
        </w:rPr>
        <w:t xml:space="preserve">., 26, 30 июня </w:t>
      </w:r>
      <w:smartTag w:uri="urn:schemas-microsoft-com:office:smarttags" w:element="metricconverter">
        <w:smartTagPr>
          <w:attr w:name="ProductID" w:val="2007 г"/>
        </w:smartTagPr>
        <w:r w:rsidRPr="003E26F6">
          <w:rPr>
            <w:rFonts w:ascii="Times New Roman" w:eastAsia="Calibri" w:hAnsi="Times New Roman"/>
            <w:sz w:val="26"/>
            <w:szCs w:val="26"/>
          </w:rPr>
          <w:t>2007 г</w:t>
        </w:r>
      </w:smartTag>
      <w:r w:rsidRPr="003E26F6">
        <w:rPr>
          <w:rFonts w:ascii="Times New Roman" w:eastAsia="Calibri" w:hAnsi="Times New Roman"/>
          <w:sz w:val="26"/>
          <w:szCs w:val="26"/>
        </w:rPr>
        <w:t xml:space="preserve">., 23 июля </w:t>
      </w:r>
      <w:smartTag w:uri="urn:schemas-microsoft-com:office:smarttags" w:element="metricconverter">
        <w:smartTagPr>
          <w:attr w:name="ProductID" w:val="2008 г"/>
        </w:smartTagPr>
        <w:r w:rsidRPr="003E26F6">
          <w:rPr>
            <w:rFonts w:ascii="Times New Roman" w:eastAsia="Calibri" w:hAnsi="Times New Roman"/>
            <w:sz w:val="26"/>
            <w:szCs w:val="26"/>
          </w:rPr>
          <w:t>2008 г</w:t>
        </w:r>
      </w:smartTag>
      <w:r w:rsidRPr="003E26F6">
        <w:rPr>
          <w:rFonts w:ascii="Times New Roman" w:eastAsia="Calibri" w:hAnsi="Times New Roman"/>
          <w:sz w:val="26"/>
          <w:szCs w:val="26"/>
        </w:rPr>
        <w:t>.).</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Приказ Минздрава РФ № 186, Минобразования РФ № 272 от 30.06.92 «О совершенствовании системы медицинского обеспечения детей в образовательных учреждениях».</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Письмо Минобразования РФ от 14 марта </w:t>
      </w:r>
      <w:smartTag w:uri="urn:schemas-microsoft-com:office:smarttags" w:element="metricconverter">
        <w:smartTagPr>
          <w:attr w:name="ProductID" w:val="2000 г"/>
        </w:smartTagPr>
        <w:r w:rsidRPr="003E26F6">
          <w:rPr>
            <w:rFonts w:ascii="Times New Roman" w:eastAsia="Calibri" w:hAnsi="Times New Roman"/>
            <w:sz w:val="26"/>
            <w:szCs w:val="26"/>
          </w:rPr>
          <w:t>2000 г</w:t>
        </w:r>
      </w:smartTag>
      <w:r w:rsidRPr="003E26F6">
        <w:rPr>
          <w:rFonts w:ascii="Times New Roman" w:eastAsia="Calibri" w:hAnsi="Times New Roman"/>
          <w:sz w:val="26"/>
          <w:szCs w:val="26"/>
        </w:rPr>
        <w:t>. № 65/23-16 «О направлении инструктивно-методического письма «О гигиенических требованиях к максимальной нагрузке на детей дошкольного возраста в организованных формах обучения».</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w:t>
      </w:r>
      <w:r w:rsidRPr="003E26F6">
        <w:rPr>
          <w:rFonts w:ascii="Times New Roman" w:eastAsia="Calibri" w:hAnsi="Times New Roman"/>
          <w:sz w:val="26"/>
          <w:szCs w:val="26"/>
        </w:rPr>
        <w:lastRenderedPageBreak/>
        <w:t>(далее – План действий по обеспечению введения ФГОС ДО (№ 08-10)).</w:t>
      </w:r>
    </w:p>
    <w:p w:rsidR="003E26F6" w:rsidRPr="003E26F6" w:rsidRDefault="003E26F6" w:rsidP="003E26F6">
      <w:pPr>
        <w:widowControl w:val="0"/>
        <w:numPr>
          <w:ilvl w:val="0"/>
          <w:numId w:val="35"/>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3E26F6" w:rsidRDefault="003E26F6" w:rsidP="009455F1">
      <w:pPr>
        <w:pStyle w:val="a3"/>
        <w:shd w:val="clear" w:color="auto" w:fill="FFFFFF"/>
        <w:spacing w:before="0" w:beforeAutospacing="0" w:after="0" w:afterAutospacing="0"/>
        <w:ind w:firstLine="709"/>
        <w:jc w:val="both"/>
        <w:rPr>
          <w:color w:val="000000"/>
          <w:sz w:val="26"/>
          <w:szCs w:val="26"/>
        </w:rPr>
      </w:pPr>
    </w:p>
    <w:p w:rsidR="007571E0" w:rsidRPr="00BC44E3" w:rsidRDefault="007571E0" w:rsidP="009455F1">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 xml:space="preserve">Большой популярностью в нашей стране пользуется шашечная игра. По массовости шашки занимают восьмое место среди других видов спорта. </w:t>
      </w:r>
      <w:r w:rsidRPr="00BC44E3">
        <w:rPr>
          <w:sz w:val="26"/>
          <w:szCs w:val="26"/>
        </w:rPr>
        <w:t>Эта мудрая народная игра прочно вошла в наш быт. Возраст ее весьма солидный – не менее 5 тысяч лет. Как интеллектуальный спорт шашки стали признанной частью общечеловеческой культуры.</w:t>
      </w:r>
      <w:r w:rsidRPr="00BC44E3">
        <w:rPr>
          <w:color w:val="000000"/>
          <w:sz w:val="26"/>
          <w:szCs w:val="26"/>
        </w:rPr>
        <w:t xml:space="preserve"> На сегодняшний день эта игра стала одним из видов спорта. </w:t>
      </w:r>
    </w:p>
    <w:p w:rsidR="007571E0" w:rsidRPr="00BC44E3" w:rsidRDefault="007571E0" w:rsidP="009455F1">
      <w:pPr>
        <w:pStyle w:val="a3"/>
        <w:shd w:val="clear" w:color="auto" w:fill="FFFFFF"/>
        <w:spacing w:before="0" w:beforeAutospacing="0" w:after="0" w:afterAutospacing="0"/>
        <w:ind w:firstLine="567"/>
        <w:contextualSpacing/>
        <w:jc w:val="both"/>
        <w:rPr>
          <w:color w:val="000000"/>
          <w:sz w:val="26"/>
          <w:szCs w:val="26"/>
        </w:rPr>
      </w:pPr>
      <w:r w:rsidRPr="00BC44E3">
        <w:rPr>
          <w:color w:val="000000"/>
          <w:sz w:val="26"/>
          <w:szCs w:val="26"/>
        </w:rPr>
        <w:t xml:space="preserve"> Игра в шашки развивает логическое мышление, смекалку, сообразительность; вырабатывает умение мыслить абстрактно; воспитывает усидчивость, пространственное воображение; развивает способность действовать в уме; самое главное – развивает память. Шашки – это средство для умственного развития детей. Ребенок, обучающийся этой игре, становится собранн</w:t>
      </w:r>
      <w:r w:rsidR="003E26F6">
        <w:rPr>
          <w:color w:val="000000"/>
          <w:sz w:val="26"/>
          <w:szCs w:val="26"/>
        </w:rPr>
        <w:t>ым</w:t>
      </w:r>
      <w:r w:rsidRPr="00BC44E3">
        <w:rPr>
          <w:color w:val="000000"/>
          <w:sz w:val="26"/>
          <w:szCs w:val="26"/>
        </w:rPr>
        <w:t>, самокритичн</w:t>
      </w:r>
      <w:r w:rsidR="003E26F6">
        <w:rPr>
          <w:color w:val="000000"/>
          <w:sz w:val="26"/>
          <w:szCs w:val="26"/>
        </w:rPr>
        <w:t>ым</w:t>
      </w:r>
      <w:r w:rsidRPr="00BC44E3">
        <w:rPr>
          <w:color w:val="000000"/>
          <w:sz w:val="26"/>
          <w:szCs w:val="26"/>
        </w:rPr>
        <w:t xml:space="preserve">, привыкает самостоятельно думать, принимать решения, бороться до конца, не унывать при неудачах. Такая деятельность рассчитана на работу в паре и изначально предполагает так же элемент соревнования, что повышает эффективность развития ребенка. </w:t>
      </w:r>
    </w:p>
    <w:p w:rsidR="007571E0" w:rsidRPr="00BC44E3" w:rsidRDefault="007571E0" w:rsidP="009455F1">
      <w:pPr>
        <w:pStyle w:val="a3"/>
        <w:shd w:val="clear" w:color="auto" w:fill="FFFFFF"/>
        <w:spacing w:before="0" w:beforeAutospacing="0" w:after="0" w:afterAutospacing="0"/>
        <w:ind w:firstLine="567"/>
        <w:contextualSpacing/>
        <w:jc w:val="both"/>
        <w:rPr>
          <w:color w:val="000000"/>
          <w:sz w:val="26"/>
          <w:szCs w:val="26"/>
        </w:rPr>
      </w:pPr>
      <w:r w:rsidRPr="00BC44E3">
        <w:rPr>
          <w:color w:val="000000"/>
          <w:sz w:val="26"/>
          <w:szCs w:val="26"/>
        </w:rPr>
        <w:t>Экспериментально подтверждено, что дети, вовлеченные в волшебный мир шашек, лучше успевают в школе, особенно по точным наукам. Обучение дошкольников игре в шашки является весьма актуальным на сегодняшний день. Раннее обучение детей дошкольного возраста игре в шашки,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w:t>
      </w:r>
      <w:r w:rsidRPr="00BC44E3">
        <w:rPr>
          <w:rStyle w:val="apple-converted-space"/>
          <w:color w:val="000000"/>
          <w:sz w:val="26"/>
          <w:szCs w:val="26"/>
        </w:rPr>
        <w:t> </w:t>
      </w:r>
    </w:p>
    <w:p w:rsidR="007571E0" w:rsidRPr="00BC44E3" w:rsidRDefault="007571E0" w:rsidP="009455F1">
      <w:pPr>
        <w:pStyle w:val="a3"/>
        <w:shd w:val="clear" w:color="auto" w:fill="FFFFFF"/>
        <w:spacing w:before="0" w:beforeAutospacing="0" w:after="0" w:afterAutospacing="0"/>
        <w:ind w:firstLine="567"/>
        <w:contextualSpacing/>
        <w:jc w:val="both"/>
        <w:rPr>
          <w:color w:val="000000"/>
          <w:sz w:val="26"/>
          <w:szCs w:val="26"/>
        </w:rPr>
      </w:pPr>
      <w:r w:rsidRPr="00BC44E3">
        <w:rPr>
          <w:color w:val="000000"/>
          <w:sz w:val="26"/>
          <w:szCs w:val="26"/>
        </w:rPr>
        <w:t>Экспериментальные исследования совпадают с выводами практиков: игра в  шашки</w:t>
      </w:r>
      <w:r w:rsidR="00A358DC">
        <w:rPr>
          <w:color w:val="000000"/>
          <w:sz w:val="26"/>
          <w:szCs w:val="26"/>
        </w:rPr>
        <w:t xml:space="preserve"> </w:t>
      </w:r>
      <w:r w:rsidRPr="00BC44E3">
        <w:rPr>
          <w:color w:val="000000"/>
          <w:sz w:val="26"/>
          <w:szCs w:val="26"/>
        </w:rPr>
        <w:t>может занять определенное место в педагогическом процес</w:t>
      </w:r>
      <w:r w:rsidRPr="00BC44E3">
        <w:rPr>
          <w:color w:val="000000"/>
          <w:sz w:val="26"/>
          <w:szCs w:val="26"/>
        </w:rPr>
        <w:softHyphen/>
        <w:t>се детского сада, ибо знакомство с шашками в столь раннем возрасте спо</w:t>
      </w:r>
      <w:r w:rsidRPr="00BC44E3">
        <w:rPr>
          <w:color w:val="000000"/>
          <w:sz w:val="26"/>
          <w:szCs w:val="26"/>
        </w:rPr>
        <w:softHyphen/>
        <w:t>собствует развитию у детей воображения, логического мышления, укрепляет их память, учит сравнивать и предвидеть результат, планировать свою деятельность. Дети, проявляя живой интерес к игре, учатся быть внимательными, познают дух соперничества и соревнования. Перейдя от взрослых к детям, эта удивительная игра стала сред</w:t>
      </w:r>
      <w:r w:rsidRPr="00BC44E3">
        <w:rPr>
          <w:color w:val="000000"/>
          <w:sz w:val="26"/>
          <w:szCs w:val="26"/>
        </w:rPr>
        <w:softHyphen/>
        <w:t>ством воспитания и обучения, причем ненавязчивого, интересного, увлека</w:t>
      </w:r>
      <w:r w:rsidRPr="00BC44E3">
        <w:rPr>
          <w:color w:val="000000"/>
          <w:sz w:val="26"/>
          <w:szCs w:val="26"/>
        </w:rPr>
        <w:softHyphen/>
        <w:t>тельного. Кроме того, массовое обучение дошкольников помогает выявить дарования.</w:t>
      </w:r>
      <w:r w:rsidRPr="00BC44E3">
        <w:rPr>
          <w:rStyle w:val="apple-converted-space"/>
          <w:color w:val="000000"/>
          <w:sz w:val="26"/>
          <w:szCs w:val="26"/>
        </w:rPr>
        <w:t> </w:t>
      </w:r>
    </w:p>
    <w:p w:rsidR="007571E0" w:rsidRPr="00BC44E3" w:rsidRDefault="007571E0" w:rsidP="009455F1">
      <w:pPr>
        <w:pStyle w:val="a3"/>
        <w:shd w:val="clear" w:color="auto" w:fill="FFFFFF"/>
        <w:spacing w:before="0" w:beforeAutospacing="0" w:after="0" w:afterAutospacing="0"/>
        <w:ind w:firstLine="567"/>
        <w:contextualSpacing/>
        <w:jc w:val="both"/>
        <w:rPr>
          <w:color w:val="000000"/>
          <w:sz w:val="26"/>
          <w:szCs w:val="26"/>
        </w:rPr>
      </w:pPr>
      <w:r w:rsidRPr="00BC44E3">
        <w:rPr>
          <w:color w:val="000000"/>
          <w:sz w:val="26"/>
          <w:szCs w:val="26"/>
        </w:rPr>
        <w:t>Настоящая программа предназначена для шашечного кружка учреждений дошкольного образования и предусматривает изучение детьми материала по теории и практике, истории шашек, участие в соревнованиях. Наряду с этим программа предусматривает  работу по правильной организации досуга дошкольников, воспитанию у них активности, развитию норм и принципов нравственного поведения.</w:t>
      </w:r>
    </w:p>
    <w:p w:rsidR="007571E0" w:rsidRPr="00BC44E3" w:rsidRDefault="007571E0" w:rsidP="009455F1">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 xml:space="preserve">Обучение шашечной игре является сложным и трудоемким процессом. Поэтому очень важно довести до сознания воспитанников то, что достижение спортивного успеха возможно только при настойчивости, трудолюбии, постоянной аналитической работе. Без воспитания в себе сильной воли, привычки к самостоятельным занятиям, без соблюдения режима, общефизической подготовки </w:t>
      </w:r>
      <w:r w:rsidRPr="00BC44E3">
        <w:rPr>
          <w:color w:val="000000"/>
          <w:sz w:val="26"/>
          <w:szCs w:val="26"/>
        </w:rPr>
        <w:lastRenderedPageBreak/>
        <w:t>нельзя</w:t>
      </w:r>
      <w:r w:rsidR="00193D71">
        <w:rPr>
          <w:color w:val="000000"/>
          <w:sz w:val="26"/>
          <w:szCs w:val="26"/>
        </w:rPr>
        <w:t xml:space="preserve"> </w:t>
      </w:r>
      <w:r w:rsidRPr="00BC44E3">
        <w:rPr>
          <w:color w:val="000000"/>
          <w:sz w:val="26"/>
          <w:szCs w:val="26"/>
        </w:rPr>
        <w:t>добиться</w:t>
      </w:r>
      <w:r w:rsidR="00193D71">
        <w:rPr>
          <w:color w:val="000000"/>
          <w:sz w:val="26"/>
          <w:szCs w:val="26"/>
        </w:rPr>
        <w:t xml:space="preserve"> </w:t>
      </w:r>
      <w:r w:rsidRPr="00BC44E3">
        <w:rPr>
          <w:color w:val="000000"/>
          <w:sz w:val="26"/>
          <w:szCs w:val="26"/>
        </w:rPr>
        <w:t>серьёзных результатов</w:t>
      </w:r>
      <w:r w:rsidR="00193D71">
        <w:rPr>
          <w:color w:val="000000"/>
          <w:sz w:val="26"/>
          <w:szCs w:val="26"/>
        </w:rPr>
        <w:t xml:space="preserve"> </w:t>
      </w:r>
      <w:r w:rsidRPr="00BC44E3">
        <w:rPr>
          <w:color w:val="000000"/>
          <w:sz w:val="26"/>
          <w:szCs w:val="26"/>
        </w:rPr>
        <w:t>в</w:t>
      </w:r>
      <w:r w:rsidR="00193D71">
        <w:rPr>
          <w:color w:val="000000"/>
          <w:sz w:val="26"/>
          <w:szCs w:val="26"/>
        </w:rPr>
        <w:t xml:space="preserve"> </w:t>
      </w:r>
      <w:r w:rsidRPr="00BC44E3">
        <w:rPr>
          <w:color w:val="000000"/>
          <w:sz w:val="26"/>
          <w:szCs w:val="26"/>
        </w:rPr>
        <w:t>шашках.</w:t>
      </w:r>
      <w:r w:rsidR="00193D71">
        <w:rPr>
          <w:color w:val="000000"/>
          <w:sz w:val="26"/>
          <w:szCs w:val="26"/>
        </w:rPr>
        <w:t xml:space="preserve"> </w:t>
      </w:r>
      <w:r w:rsidRPr="00BC44E3">
        <w:rPr>
          <w:color w:val="000000"/>
          <w:sz w:val="26"/>
          <w:szCs w:val="26"/>
        </w:rPr>
        <w:t>Программа</w:t>
      </w:r>
      <w:r w:rsidR="00193D71">
        <w:rPr>
          <w:color w:val="000000"/>
          <w:sz w:val="26"/>
          <w:szCs w:val="26"/>
        </w:rPr>
        <w:t xml:space="preserve"> </w:t>
      </w:r>
      <w:r w:rsidR="00193D71" w:rsidRPr="00BC44E3">
        <w:rPr>
          <w:color w:val="000000"/>
          <w:sz w:val="26"/>
          <w:szCs w:val="26"/>
        </w:rPr>
        <w:t>игровых познавательных</w:t>
      </w:r>
      <w:r w:rsidRPr="00BC44E3">
        <w:rPr>
          <w:color w:val="000000"/>
          <w:sz w:val="26"/>
          <w:szCs w:val="26"/>
        </w:rPr>
        <w:t xml:space="preserve">  ситуаций  по шашкам предусматривает в кратном, описательном виде усвоение основ знаний по теории и практике игры в шашки. В творческом отношении систематические встречи  по данной программе должны приблизить начинающего шашиста  к умению мысленно рассуждать, анализировать, строить на шашечной доске остроумные комбинации, предвидеть замыслы партнера. С дальнейшим совершенствованием техники игры нужно научиться искать и терпеливо находить в каждом положении наиболее целесообразный ход.</w:t>
      </w:r>
    </w:p>
    <w:p w:rsidR="007571E0" w:rsidRPr="00BC44E3" w:rsidRDefault="007571E0" w:rsidP="00A358DC">
      <w:pPr>
        <w:spacing w:after="0" w:line="240" w:lineRule="auto"/>
        <w:ind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Наряду с теоретическими знаниями, воспитанники приобретают опыт практической игры - выступлений в различных спортивных соревнованиях.</w:t>
      </w:r>
    </w:p>
    <w:p w:rsidR="007571E0" w:rsidRPr="00BC44E3" w:rsidRDefault="007571E0" w:rsidP="009455F1">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 xml:space="preserve">Программа предусматривает также знакомство с многовековой историей шашек, которая содержит интересные факты, и с организацией шашечного движения в нашей стране. Эти сведения нужны воспитанникам  не только для того, </w:t>
      </w:r>
      <w:r w:rsidRPr="00BC44E3">
        <w:rPr>
          <w:sz w:val="26"/>
          <w:szCs w:val="26"/>
        </w:rPr>
        <w:t>чтобы</w:t>
      </w:r>
      <w:r w:rsidRPr="00BC44E3">
        <w:rPr>
          <w:color w:val="000000"/>
          <w:sz w:val="26"/>
          <w:szCs w:val="26"/>
        </w:rPr>
        <w:t xml:space="preserve"> повысить их общую культуру, но и для понимания мировых достижений отечественной шашечной школы.</w:t>
      </w:r>
    </w:p>
    <w:p w:rsidR="007571E0" w:rsidRPr="00BC44E3" w:rsidRDefault="007571E0" w:rsidP="005106AF">
      <w:pPr>
        <w:pStyle w:val="a7"/>
        <w:spacing w:before="0"/>
        <w:rPr>
          <w:sz w:val="26"/>
          <w:szCs w:val="26"/>
        </w:rPr>
      </w:pPr>
    </w:p>
    <w:p w:rsidR="007571E0" w:rsidRPr="00BC44E3" w:rsidRDefault="007571E0" w:rsidP="001D6E70">
      <w:pPr>
        <w:pStyle w:val="a3"/>
        <w:shd w:val="clear" w:color="auto" w:fill="FFFFFF"/>
        <w:spacing w:before="0" w:beforeAutospacing="0" w:after="0" w:afterAutospacing="0"/>
        <w:ind w:firstLine="709"/>
        <w:jc w:val="center"/>
        <w:rPr>
          <w:b/>
          <w:sz w:val="26"/>
          <w:szCs w:val="26"/>
        </w:rPr>
      </w:pPr>
      <w:r w:rsidRPr="00BC44E3">
        <w:rPr>
          <w:b/>
          <w:sz w:val="26"/>
          <w:szCs w:val="26"/>
        </w:rPr>
        <w:t>1.2. ЦЕЛИ И ЗАДАЧИ ПРОГРАММЫ</w:t>
      </w:r>
    </w:p>
    <w:p w:rsidR="007571E0" w:rsidRPr="00BC44E3" w:rsidRDefault="007571E0" w:rsidP="001D6E70">
      <w:pPr>
        <w:pStyle w:val="a3"/>
        <w:shd w:val="clear" w:color="auto" w:fill="FFFFFF"/>
        <w:spacing w:before="0" w:beforeAutospacing="0" w:after="0" w:afterAutospacing="0"/>
        <w:ind w:firstLine="709"/>
        <w:jc w:val="center"/>
        <w:rPr>
          <w:b/>
          <w:sz w:val="26"/>
          <w:szCs w:val="26"/>
        </w:rPr>
      </w:pPr>
    </w:p>
    <w:p w:rsidR="007571E0" w:rsidRPr="00BC44E3" w:rsidRDefault="007571E0" w:rsidP="00126C56">
      <w:pPr>
        <w:spacing w:after="0" w:line="240" w:lineRule="auto"/>
        <w:ind w:firstLine="709"/>
        <w:contextualSpacing/>
        <w:jc w:val="both"/>
        <w:rPr>
          <w:rFonts w:ascii="Times New Roman" w:hAnsi="Times New Roman"/>
          <w:color w:val="000000"/>
          <w:sz w:val="26"/>
          <w:szCs w:val="26"/>
        </w:rPr>
      </w:pPr>
      <w:r w:rsidRPr="00BC44E3">
        <w:rPr>
          <w:rFonts w:ascii="Times New Roman" w:hAnsi="Times New Roman"/>
          <w:b/>
          <w:bCs/>
          <w:sz w:val="26"/>
          <w:szCs w:val="26"/>
        </w:rPr>
        <w:t>Цель:</w:t>
      </w:r>
      <w:r w:rsidRPr="00BC44E3">
        <w:rPr>
          <w:rStyle w:val="apple-converted-space"/>
          <w:rFonts w:ascii="Times New Roman" w:hAnsi="Times New Roman"/>
          <w:b/>
          <w:bCs/>
          <w:color w:val="000000"/>
          <w:sz w:val="26"/>
          <w:szCs w:val="26"/>
        </w:rPr>
        <w:t> </w:t>
      </w:r>
      <w:r w:rsidRPr="00BC44E3">
        <w:rPr>
          <w:rFonts w:ascii="Times New Roman" w:hAnsi="Times New Roman"/>
          <w:sz w:val="26"/>
          <w:szCs w:val="26"/>
        </w:rPr>
        <w:t>обучение дошкольников принципам шашечной игры, воспитание у них интереса и любви к этой игре, создание условий для личностного и интеллектуального развития старших дошкольников, формирования общей культуры посредством обучения игре в шашки.</w:t>
      </w:r>
      <w:r w:rsidRPr="00BC44E3">
        <w:rPr>
          <w:rStyle w:val="apple-converted-space"/>
          <w:rFonts w:ascii="Times New Roman" w:hAnsi="Times New Roman"/>
          <w:color w:val="000000"/>
          <w:sz w:val="26"/>
          <w:szCs w:val="26"/>
        </w:rPr>
        <w:t> </w:t>
      </w:r>
      <w:r w:rsidRPr="00BC44E3">
        <w:rPr>
          <w:rFonts w:ascii="Times New Roman" w:hAnsi="Times New Roman"/>
          <w:sz w:val="26"/>
          <w:szCs w:val="26"/>
        </w:rPr>
        <w:t xml:space="preserve"> </w:t>
      </w:r>
    </w:p>
    <w:p w:rsidR="007571E0" w:rsidRPr="00BC44E3" w:rsidRDefault="007571E0" w:rsidP="00126C56">
      <w:pPr>
        <w:pStyle w:val="a3"/>
        <w:spacing w:before="0" w:beforeAutospacing="0" w:after="0" w:afterAutospacing="0"/>
        <w:ind w:firstLine="709"/>
        <w:contextualSpacing/>
        <w:jc w:val="both"/>
        <w:outlineLvl w:val="0"/>
        <w:rPr>
          <w:b/>
          <w:bCs/>
          <w:color w:val="000000"/>
          <w:sz w:val="26"/>
          <w:szCs w:val="26"/>
        </w:rPr>
      </w:pPr>
      <w:r w:rsidRPr="00BC44E3">
        <w:rPr>
          <w:b/>
          <w:bCs/>
          <w:color w:val="000000"/>
          <w:sz w:val="26"/>
          <w:szCs w:val="26"/>
        </w:rPr>
        <w:t>Задачи:</w:t>
      </w:r>
    </w:p>
    <w:p w:rsidR="007571E0" w:rsidRPr="00BC44E3" w:rsidRDefault="007571E0" w:rsidP="00126C56">
      <w:pPr>
        <w:pStyle w:val="a3"/>
        <w:spacing w:before="0" w:beforeAutospacing="0" w:after="0" w:afterAutospacing="0"/>
        <w:ind w:firstLine="709"/>
        <w:contextualSpacing/>
        <w:jc w:val="both"/>
        <w:rPr>
          <w:b/>
          <w:i/>
          <w:color w:val="000000"/>
          <w:sz w:val="26"/>
          <w:szCs w:val="26"/>
        </w:rPr>
      </w:pPr>
      <w:r w:rsidRPr="00BC44E3">
        <w:rPr>
          <w:b/>
          <w:i/>
          <w:color w:val="000000"/>
          <w:sz w:val="26"/>
          <w:szCs w:val="26"/>
        </w:rPr>
        <w:t>Об</w:t>
      </w:r>
      <w:r w:rsidR="003E26F6">
        <w:rPr>
          <w:b/>
          <w:i/>
          <w:color w:val="000000"/>
          <w:sz w:val="26"/>
          <w:szCs w:val="26"/>
        </w:rPr>
        <w:t>разовательные</w:t>
      </w:r>
      <w:r w:rsidRPr="00BC44E3">
        <w:rPr>
          <w:b/>
          <w:i/>
          <w:color w:val="000000"/>
          <w:sz w:val="26"/>
          <w:szCs w:val="26"/>
        </w:rPr>
        <w:t>:</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научить детей играть в настольную игру шашки, соблюдая правила и ход игры, развивая у них интерес и активное участие;</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 xml:space="preserve">обучать простым комбинациям, практике шашечной игры; </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обучать детей взаимодействию между фигурами в процессе выполнения игровых заданий, а так же умению применять полученные знания о шашках в процессе игры;</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формировать мотивацию к познанию и творчеству;</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вырабатывать у детей умения применять полученные знания на практике;</w:t>
      </w:r>
    </w:p>
    <w:p w:rsidR="007571E0" w:rsidRPr="00BC44E3" w:rsidRDefault="007571E0" w:rsidP="003E26F6">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обеспечивать успешное овладение малышами основополагающих принципов ведения шашечной партии.</w:t>
      </w:r>
    </w:p>
    <w:p w:rsidR="003E26F6" w:rsidRPr="00BC44E3" w:rsidRDefault="003E26F6" w:rsidP="003E26F6">
      <w:pPr>
        <w:pStyle w:val="a3"/>
        <w:spacing w:before="0" w:beforeAutospacing="0" w:after="0" w:afterAutospacing="0"/>
        <w:ind w:firstLine="709"/>
        <w:contextualSpacing/>
        <w:jc w:val="both"/>
        <w:rPr>
          <w:b/>
          <w:i/>
          <w:color w:val="000000"/>
          <w:sz w:val="26"/>
          <w:szCs w:val="26"/>
        </w:rPr>
      </w:pPr>
      <w:r w:rsidRPr="00BC44E3">
        <w:rPr>
          <w:b/>
          <w:i/>
          <w:color w:val="000000"/>
          <w:sz w:val="26"/>
          <w:szCs w:val="26"/>
        </w:rPr>
        <w:t>Развивающие:</w:t>
      </w:r>
    </w:p>
    <w:p w:rsidR="003E26F6" w:rsidRPr="00BC44E3" w:rsidRDefault="003E26F6"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развить умственные способности: логического мышление, память, внимание, наблюдательность, воображение;</w:t>
      </w:r>
      <w:r w:rsidRPr="0037658F">
        <w:t> </w:t>
      </w:r>
    </w:p>
    <w:p w:rsidR="003E26F6" w:rsidRPr="00BC44E3" w:rsidRDefault="003E26F6"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развивать образное и аналитическое мышление -  умение производить расчеты на несколько ходов вперед;</w:t>
      </w:r>
    </w:p>
    <w:p w:rsidR="003E26F6" w:rsidRPr="00BC44E3" w:rsidRDefault="003E26F6"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3E26F6" w:rsidRPr="00BC44E3" w:rsidRDefault="003E26F6"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развивать  самостоятельность в решении логических задач.</w:t>
      </w:r>
    </w:p>
    <w:p w:rsidR="003E26F6" w:rsidRPr="0037658F" w:rsidRDefault="003E26F6"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37658F">
        <w:rPr>
          <w:rFonts w:ascii="Times New Roman" w:hAnsi="Times New Roman"/>
          <w:color w:val="000000"/>
          <w:sz w:val="26"/>
          <w:szCs w:val="26"/>
        </w:rPr>
        <w:t xml:space="preserve">     развитие способности к самооценке и самоконтролю.</w:t>
      </w:r>
    </w:p>
    <w:p w:rsidR="007571E0" w:rsidRPr="00BC44E3" w:rsidRDefault="007571E0" w:rsidP="00126C56">
      <w:pPr>
        <w:pStyle w:val="a3"/>
        <w:spacing w:before="0" w:beforeAutospacing="0" w:after="0" w:afterAutospacing="0"/>
        <w:ind w:firstLine="709"/>
        <w:contextualSpacing/>
        <w:jc w:val="both"/>
        <w:rPr>
          <w:b/>
          <w:i/>
          <w:color w:val="000000"/>
          <w:sz w:val="26"/>
          <w:szCs w:val="26"/>
        </w:rPr>
      </w:pPr>
      <w:r w:rsidRPr="00BC44E3">
        <w:rPr>
          <w:b/>
          <w:i/>
          <w:color w:val="000000"/>
          <w:sz w:val="26"/>
          <w:szCs w:val="26"/>
        </w:rPr>
        <w:t>Воспитательные:</w:t>
      </w:r>
    </w:p>
    <w:p w:rsidR="007571E0" w:rsidRPr="00BC44E3" w:rsidRDefault="007571E0"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воспитывать отношение к шашкам как к серьезным, полезным и нужным занятиям, имеющим спортивную и творческую направленность;</w:t>
      </w:r>
    </w:p>
    <w:p w:rsidR="007571E0" w:rsidRPr="00BC44E3" w:rsidRDefault="007571E0" w:rsidP="0037658F">
      <w:pPr>
        <w:numPr>
          <w:ilvl w:val="0"/>
          <w:numId w:val="6"/>
        </w:numPr>
        <w:tabs>
          <w:tab w:val="left" w:pos="993"/>
        </w:tabs>
        <w:spacing w:after="0" w:line="240" w:lineRule="auto"/>
        <w:ind w:left="0" w:firstLine="709"/>
        <w:contextualSpacing/>
        <w:jc w:val="both"/>
        <w:rPr>
          <w:rFonts w:ascii="Times New Roman" w:hAnsi="Times New Roman"/>
          <w:color w:val="000000"/>
          <w:sz w:val="26"/>
          <w:szCs w:val="26"/>
        </w:rPr>
      </w:pPr>
      <w:r w:rsidRPr="00BC44E3">
        <w:rPr>
          <w:rFonts w:ascii="Times New Roman" w:hAnsi="Times New Roman"/>
          <w:color w:val="000000"/>
          <w:sz w:val="26"/>
          <w:szCs w:val="26"/>
        </w:rPr>
        <w:t>воспитывать настойчивость, целеустремленность, находчивость, внимательность, уверенность, волю, трудолюбие, коллективизм;</w:t>
      </w:r>
    </w:p>
    <w:p w:rsidR="007571E0" w:rsidRDefault="007571E0" w:rsidP="0037658F">
      <w:pPr>
        <w:numPr>
          <w:ilvl w:val="0"/>
          <w:numId w:val="6"/>
        </w:numPr>
        <w:tabs>
          <w:tab w:val="left" w:pos="993"/>
        </w:tabs>
        <w:spacing w:after="0" w:line="240" w:lineRule="auto"/>
        <w:ind w:left="0" w:firstLine="709"/>
        <w:contextualSpacing/>
        <w:jc w:val="both"/>
      </w:pPr>
      <w:r w:rsidRPr="00BC44E3">
        <w:rPr>
          <w:rFonts w:ascii="Times New Roman" w:hAnsi="Times New Roman"/>
          <w:color w:val="000000"/>
          <w:sz w:val="26"/>
          <w:szCs w:val="26"/>
        </w:rPr>
        <w:lastRenderedPageBreak/>
        <w:t>воспитывать уверенности в себе и в своих силах, самостоятельность в принятии решений;</w:t>
      </w:r>
      <w:r w:rsidRPr="0037658F">
        <w:t> </w:t>
      </w:r>
    </w:p>
    <w:p w:rsidR="0037658F" w:rsidRPr="0037658F" w:rsidRDefault="0037658F" w:rsidP="0037658F">
      <w:pPr>
        <w:numPr>
          <w:ilvl w:val="0"/>
          <w:numId w:val="6"/>
        </w:numPr>
        <w:tabs>
          <w:tab w:val="left" w:pos="993"/>
        </w:tabs>
        <w:spacing w:after="0" w:line="240" w:lineRule="auto"/>
        <w:ind w:left="0" w:firstLine="709"/>
        <w:contextualSpacing/>
        <w:jc w:val="both"/>
      </w:pPr>
    </w:p>
    <w:p w:rsidR="007571E0" w:rsidRPr="00BC44E3" w:rsidRDefault="007571E0" w:rsidP="00126C56">
      <w:pPr>
        <w:pStyle w:val="a3"/>
        <w:spacing w:before="0" w:beforeAutospacing="0" w:after="0" w:afterAutospacing="0"/>
        <w:ind w:firstLine="709"/>
        <w:rPr>
          <w:rFonts w:ascii="Tahoma" w:hAnsi="Tahoma" w:cs="Tahoma"/>
          <w:b/>
          <w:color w:val="000000"/>
          <w:sz w:val="26"/>
          <w:szCs w:val="26"/>
        </w:rPr>
      </w:pPr>
      <w:r w:rsidRPr="00BC44E3">
        <w:rPr>
          <w:b/>
          <w:i/>
          <w:iCs/>
          <w:color w:val="000000"/>
          <w:sz w:val="26"/>
          <w:szCs w:val="26"/>
        </w:rPr>
        <w:t>Эстетические:</w:t>
      </w:r>
    </w:p>
    <w:p w:rsidR="007571E0" w:rsidRPr="00BC44E3" w:rsidRDefault="007571E0" w:rsidP="00126C56">
      <w:pPr>
        <w:pStyle w:val="a3"/>
        <w:numPr>
          <w:ilvl w:val="0"/>
          <w:numId w:val="9"/>
        </w:numPr>
        <w:shd w:val="clear" w:color="auto" w:fill="FFFFFF"/>
        <w:spacing w:before="0" w:beforeAutospacing="0" w:after="0" w:afterAutospacing="0"/>
        <w:ind w:left="0" w:firstLine="709"/>
        <w:jc w:val="both"/>
        <w:rPr>
          <w:rFonts w:ascii="Tahoma" w:hAnsi="Tahoma" w:cs="Tahoma"/>
          <w:color w:val="000000"/>
          <w:sz w:val="26"/>
          <w:szCs w:val="26"/>
        </w:rPr>
      </w:pPr>
      <w:r w:rsidRPr="00BC44E3">
        <w:rPr>
          <w:color w:val="000000"/>
          <w:sz w:val="26"/>
          <w:szCs w:val="26"/>
        </w:rPr>
        <w:t>играя, ребенок живет в мире сказок и превращений обыкновенной доски и шашки в волшебные; а умение находить в обыкновенном необыкновенное обогащает детскую фантазию, приносит эстетическое наслаждение, заставляет восхищаться удивительной игрой.</w:t>
      </w:r>
    </w:p>
    <w:p w:rsidR="007571E0" w:rsidRPr="00BC44E3" w:rsidRDefault="007571E0" w:rsidP="00915805">
      <w:pPr>
        <w:pStyle w:val="a3"/>
        <w:shd w:val="clear" w:color="auto" w:fill="FFFFFF"/>
        <w:spacing w:before="0" w:beforeAutospacing="0" w:after="0" w:afterAutospacing="0"/>
        <w:ind w:left="502"/>
        <w:jc w:val="both"/>
        <w:rPr>
          <w:rFonts w:ascii="Tahoma" w:hAnsi="Tahoma" w:cs="Tahoma"/>
          <w:color w:val="000000"/>
          <w:sz w:val="26"/>
          <w:szCs w:val="26"/>
        </w:rPr>
      </w:pPr>
    </w:p>
    <w:p w:rsidR="007571E0" w:rsidRPr="00BC44E3" w:rsidRDefault="007571E0" w:rsidP="00A133F3">
      <w:pPr>
        <w:pStyle w:val="a3"/>
        <w:shd w:val="clear" w:color="auto" w:fill="FFFFFF"/>
        <w:spacing w:before="0" w:beforeAutospacing="0" w:after="0" w:afterAutospacing="0"/>
        <w:ind w:left="502"/>
        <w:jc w:val="center"/>
        <w:rPr>
          <w:rFonts w:ascii="Tahoma" w:hAnsi="Tahoma" w:cs="Tahoma"/>
          <w:b/>
          <w:color w:val="000000"/>
          <w:sz w:val="26"/>
          <w:szCs w:val="26"/>
        </w:rPr>
      </w:pPr>
      <w:r w:rsidRPr="00BC44E3">
        <w:rPr>
          <w:b/>
          <w:color w:val="000000"/>
          <w:sz w:val="26"/>
          <w:szCs w:val="26"/>
        </w:rPr>
        <w:t>1.3. ПРИНЦИПЫ И ПОДХОДЫ К ФОРМИРОВАНИЮ ПРОГРАММЫ</w:t>
      </w:r>
    </w:p>
    <w:p w:rsidR="007571E0" w:rsidRPr="00BC44E3" w:rsidRDefault="007571E0" w:rsidP="001B37EF">
      <w:pPr>
        <w:pStyle w:val="a3"/>
        <w:shd w:val="clear" w:color="auto" w:fill="FFFFFF"/>
        <w:spacing w:before="0" w:beforeAutospacing="0" w:after="0" w:afterAutospacing="0"/>
        <w:ind w:firstLine="709"/>
        <w:jc w:val="both"/>
        <w:rPr>
          <w:sz w:val="26"/>
          <w:szCs w:val="26"/>
        </w:rPr>
      </w:pPr>
    </w:p>
    <w:p w:rsidR="007571E0" w:rsidRPr="00BC44E3" w:rsidRDefault="007571E0" w:rsidP="00A133F3">
      <w:pPr>
        <w:pStyle w:val="a3"/>
        <w:spacing w:before="0" w:beforeAutospacing="0" w:after="0" w:afterAutospacing="0"/>
        <w:ind w:firstLine="708"/>
        <w:jc w:val="both"/>
        <w:rPr>
          <w:color w:val="000000"/>
          <w:sz w:val="26"/>
          <w:szCs w:val="26"/>
        </w:rPr>
      </w:pPr>
      <w:r w:rsidRPr="00BC44E3">
        <w:rPr>
          <w:color w:val="000000"/>
          <w:sz w:val="26"/>
          <w:szCs w:val="26"/>
        </w:rPr>
        <w:t>Руководство детской шашечно-игровой деятельностью осуществляется на основе сотрудничества, при этом учитываются цели и задачи самого ребенка, его способности и потенциальные возможности.</w:t>
      </w:r>
    </w:p>
    <w:p w:rsidR="007571E0" w:rsidRPr="00BC44E3" w:rsidRDefault="007571E0" w:rsidP="00A133F3">
      <w:pPr>
        <w:pStyle w:val="a3"/>
        <w:spacing w:before="0" w:beforeAutospacing="0" w:after="0" w:afterAutospacing="0"/>
        <w:ind w:firstLine="708"/>
        <w:jc w:val="both"/>
        <w:rPr>
          <w:color w:val="000000"/>
          <w:sz w:val="26"/>
          <w:szCs w:val="26"/>
        </w:rPr>
      </w:pPr>
      <w:r w:rsidRPr="00BC44E3">
        <w:rPr>
          <w:color w:val="000000"/>
          <w:sz w:val="26"/>
          <w:szCs w:val="26"/>
        </w:rPr>
        <w:t>Выигрыш или проигрыш в игре-состязании стимулирует познавательную деятельность детей, желание узнавать новое, расширять свой кругозор. Работа по программе предусматривает совместную деятельность детей, что положительно влияет на развитие общения, так как возникает необходимость самостоятельно распределять между собой работу, обсуждать композицию, проявлять взаимопомощь для достижения положительного результата.</w:t>
      </w:r>
    </w:p>
    <w:p w:rsidR="007571E0" w:rsidRPr="00BC44E3" w:rsidRDefault="007571E0" w:rsidP="00915805">
      <w:pPr>
        <w:spacing w:after="0" w:line="240" w:lineRule="auto"/>
        <w:ind w:firstLine="709"/>
        <w:contextualSpacing/>
        <w:jc w:val="both"/>
        <w:rPr>
          <w:rFonts w:ascii="Times New Roman" w:hAnsi="Times New Roman"/>
          <w:b/>
          <w:color w:val="000000"/>
          <w:sz w:val="26"/>
          <w:szCs w:val="26"/>
        </w:rPr>
      </w:pPr>
      <w:r w:rsidRPr="00BC44E3">
        <w:rPr>
          <w:rFonts w:ascii="Times New Roman" w:hAnsi="Times New Roman"/>
          <w:color w:val="000000"/>
          <w:sz w:val="26"/>
          <w:szCs w:val="26"/>
        </w:rPr>
        <w:t xml:space="preserve">Основой организации работы с детьми является  система </w:t>
      </w:r>
      <w:r w:rsidRPr="00BC44E3">
        <w:rPr>
          <w:rFonts w:ascii="Times New Roman" w:hAnsi="Times New Roman"/>
          <w:b/>
          <w:bCs/>
          <w:color w:val="000000"/>
          <w:sz w:val="26"/>
          <w:szCs w:val="26"/>
        </w:rPr>
        <w:t>дидактических принципов:</w:t>
      </w:r>
    </w:p>
    <w:p w:rsidR="007571E0" w:rsidRPr="00BC44E3" w:rsidRDefault="007571E0" w:rsidP="00915805">
      <w:pPr>
        <w:pStyle w:val="11"/>
        <w:numPr>
          <w:ilvl w:val="0"/>
          <w:numId w:val="10"/>
        </w:numPr>
        <w:spacing w:after="0" w:line="240" w:lineRule="auto"/>
        <w:ind w:left="0" w:firstLine="709"/>
        <w:contextualSpacing/>
        <w:jc w:val="both"/>
        <w:rPr>
          <w:rStyle w:val="apple-converted-space"/>
          <w:rFonts w:ascii="Times New Roman" w:hAnsi="Times New Roman" w:cs="Calibri"/>
          <w:b/>
          <w:bCs/>
          <w:color w:val="000000"/>
          <w:sz w:val="26"/>
          <w:szCs w:val="26"/>
        </w:rPr>
      </w:pPr>
      <w:r w:rsidRPr="00BC44E3">
        <w:rPr>
          <w:rFonts w:ascii="Times New Roman" w:hAnsi="Times New Roman" w:cs="Times New Roman"/>
          <w:color w:val="000000"/>
          <w:sz w:val="26"/>
          <w:szCs w:val="26"/>
        </w:rPr>
        <w:t>Принцип развивающей деятельности: игра не ради игры, а с целью развития личности каждого участника и всего коллектива в целом.</w:t>
      </w:r>
      <w:r w:rsidRPr="00BC44E3">
        <w:rPr>
          <w:rStyle w:val="apple-converted-space"/>
          <w:rFonts w:ascii="Times New Roman" w:hAnsi="Times New Roman" w:cs="Calibri"/>
          <w:color w:val="000000"/>
          <w:sz w:val="26"/>
          <w:szCs w:val="26"/>
        </w:rPr>
        <w:t> </w:t>
      </w:r>
    </w:p>
    <w:p w:rsidR="007571E0" w:rsidRPr="00BC44E3" w:rsidRDefault="007571E0" w:rsidP="00915805">
      <w:pPr>
        <w:pStyle w:val="11"/>
        <w:numPr>
          <w:ilvl w:val="0"/>
          <w:numId w:val="10"/>
        </w:numPr>
        <w:spacing w:after="0" w:line="240" w:lineRule="auto"/>
        <w:ind w:left="0" w:firstLine="709"/>
        <w:contextualSpacing/>
        <w:jc w:val="both"/>
        <w:rPr>
          <w:rStyle w:val="apple-converted-space"/>
          <w:rFonts w:ascii="Times New Roman" w:hAnsi="Times New Roman" w:cs="Calibri"/>
          <w:color w:val="000000"/>
          <w:sz w:val="26"/>
          <w:szCs w:val="26"/>
        </w:rPr>
      </w:pPr>
      <w:r w:rsidRPr="00BC44E3">
        <w:rPr>
          <w:rFonts w:ascii="Times New Roman" w:hAnsi="Times New Roman" w:cs="Times New Roman"/>
          <w:color w:val="000000"/>
          <w:sz w:val="26"/>
          <w:szCs w:val="26"/>
        </w:rPr>
        <w:t>Принцип активной включенности каждого ребенка в игровое действие, а не пассивное созерцание со стороны.</w:t>
      </w:r>
      <w:r w:rsidRPr="00BC44E3">
        <w:rPr>
          <w:rStyle w:val="apple-converted-space"/>
          <w:rFonts w:ascii="Times New Roman" w:hAnsi="Times New Roman" w:cs="Calibri"/>
          <w:color w:val="000000"/>
          <w:sz w:val="26"/>
          <w:szCs w:val="26"/>
        </w:rPr>
        <w:t> </w:t>
      </w:r>
    </w:p>
    <w:p w:rsidR="007571E0" w:rsidRPr="00BC44E3" w:rsidRDefault="007571E0" w:rsidP="00915805">
      <w:pPr>
        <w:pStyle w:val="11"/>
        <w:numPr>
          <w:ilvl w:val="0"/>
          <w:numId w:val="10"/>
        </w:numPr>
        <w:spacing w:after="0" w:line="240" w:lineRule="auto"/>
        <w:ind w:left="0" w:firstLine="709"/>
        <w:contextualSpacing/>
        <w:jc w:val="both"/>
        <w:rPr>
          <w:rFonts w:ascii="Times New Roman" w:hAnsi="Times New Roman" w:cs="Times New Roman"/>
          <w:color w:val="000000"/>
          <w:sz w:val="26"/>
          <w:szCs w:val="26"/>
        </w:rPr>
      </w:pPr>
      <w:r w:rsidRPr="00BC44E3">
        <w:rPr>
          <w:rFonts w:ascii="Times New Roman" w:hAnsi="Times New Roman" w:cs="Times New Roman"/>
          <w:color w:val="000000"/>
          <w:sz w:val="26"/>
          <w:szCs w:val="26"/>
        </w:rPr>
        <w:t>Принцип доступности, последовательности и системности изложения программного материала.</w:t>
      </w:r>
    </w:p>
    <w:p w:rsidR="007571E0" w:rsidRPr="00BC44E3" w:rsidRDefault="007571E0" w:rsidP="00915805">
      <w:pPr>
        <w:pStyle w:val="11"/>
        <w:numPr>
          <w:ilvl w:val="0"/>
          <w:numId w:val="10"/>
        </w:numPr>
        <w:spacing w:after="0" w:line="240" w:lineRule="auto"/>
        <w:ind w:left="0" w:firstLine="709"/>
        <w:contextualSpacing/>
        <w:jc w:val="both"/>
        <w:rPr>
          <w:rStyle w:val="apple-converted-space"/>
          <w:rFonts w:ascii="Times New Roman" w:hAnsi="Times New Roman" w:cs="Calibri"/>
          <w:color w:val="000000"/>
          <w:sz w:val="26"/>
          <w:szCs w:val="26"/>
        </w:rPr>
      </w:pPr>
      <w:r w:rsidRPr="00BC44E3">
        <w:rPr>
          <w:rFonts w:ascii="Times New Roman" w:hAnsi="Times New Roman" w:cs="Times New Roman"/>
          <w:color w:val="000000"/>
          <w:sz w:val="26"/>
          <w:szCs w:val="26"/>
        </w:rPr>
        <w:t>Принцип вариативности - у детей формируется умение осуществлять собственный выбор и им систематически предоставляется возможность выбора;</w:t>
      </w:r>
      <w:r w:rsidRPr="00BC44E3">
        <w:rPr>
          <w:rStyle w:val="apple-converted-space"/>
          <w:rFonts w:ascii="Times New Roman" w:hAnsi="Times New Roman" w:cs="Calibri"/>
          <w:color w:val="000000"/>
          <w:sz w:val="26"/>
          <w:szCs w:val="26"/>
        </w:rPr>
        <w:t> </w:t>
      </w:r>
    </w:p>
    <w:p w:rsidR="007571E0" w:rsidRDefault="007571E0" w:rsidP="00915805">
      <w:pPr>
        <w:pStyle w:val="11"/>
        <w:numPr>
          <w:ilvl w:val="0"/>
          <w:numId w:val="10"/>
        </w:numPr>
        <w:spacing w:after="0" w:line="240" w:lineRule="auto"/>
        <w:ind w:left="0" w:firstLine="709"/>
        <w:contextualSpacing/>
        <w:jc w:val="both"/>
        <w:rPr>
          <w:rFonts w:ascii="Times New Roman" w:hAnsi="Times New Roman" w:cs="Times New Roman"/>
          <w:color w:val="000000"/>
          <w:sz w:val="26"/>
          <w:szCs w:val="26"/>
        </w:rPr>
      </w:pPr>
      <w:r w:rsidRPr="00BC44E3">
        <w:rPr>
          <w:rFonts w:ascii="Times New Roman" w:hAnsi="Times New Roman" w:cs="Times New Roman"/>
          <w:color w:val="000000"/>
          <w:sz w:val="26"/>
          <w:szCs w:val="26"/>
        </w:rPr>
        <w:t>Принцип творчества - процесс обучения сориентирован на приобретение детьми собственного опыта творческой деятельности.</w:t>
      </w:r>
    </w:p>
    <w:p w:rsidR="0037658F" w:rsidRDefault="0037658F" w:rsidP="0037658F">
      <w:pPr>
        <w:pStyle w:val="11"/>
        <w:spacing w:after="0" w:line="240" w:lineRule="auto"/>
        <w:contextualSpacing/>
        <w:jc w:val="both"/>
        <w:rPr>
          <w:rFonts w:ascii="Times New Roman" w:hAnsi="Times New Roman" w:cs="Times New Roman"/>
          <w:color w:val="000000"/>
          <w:sz w:val="26"/>
          <w:szCs w:val="26"/>
        </w:rPr>
      </w:pPr>
    </w:p>
    <w:p w:rsidR="0037658F" w:rsidRPr="00A16AA1" w:rsidRDefault="0037658F" w:rsidP="0037658F">
      <w:pPr>
        <w:spacing w:after="0" w:line="240" w:lineRule="auto"/>
        <w:ind w:firstLine="709"/>
        <w:jc w:val="center"/>
        <w:rPr>
          <w:rFonts w:ascii="Times New Roman" w:hAnsi="Times New Roman"/>
          <w:b/>
          <w:sz w:val="26"/>
          <w:szCs w:val="26"/>
        </w:rPr>
      </w:pPr>
      <w:r w:rsidRPr="00A16AA1">
        <w:rPr>
          <w:rFonts w:ascii="Times New Roman" w:hAnsi="Times New Roman"/>
          <w:b/>
          <w:sz w:val="26"/>
          <w:szCs w:val="26"/>
        </w:rPr>
        <w:t>1.4. ЗНАЧИМЫЕ ДЛЯ РАЗРАБОТКИ И РЕАЛИЗАЦИИ ПРОГРАММЫ ХАРАКТЕРИСТИКИ</w:t>
      </w:r>
    </w:p>
    <w:p w:rsidR="0037658F" w:rsidRDefault="0037658F" w:rsidP="0037658F">
      <w:pPr>
        <w:spacing w:after="0" w:line="240" w:lineRule="auto"/>
        <w:ind w:firstLine="709"/>
        <w:jc w:val="both"/>
        <w:rPr>
          <w:rFonts w:ascii="Arial" w:hAnsi="Arial" w:cs="Arial"/>
          <w:sz w:val="30"/>
          <w:szCs w:val="30"/>
        </w:rPr>
      </w:pP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развитие личности ребенка.</w:t>
      </w:r>
    </w:p>
    <w:p w:rsidR="0037658F" w:rsidRPr="006418FA" w:rsidRDefault="0037658F" w:rsidP="0037658F">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нравственное воспитание, поддержку традиционных ценностей.</w:t>
      </w:r>
    </w:p>
    <w:p w:rsidR="0037658F" w:rsidRPr="006418FA" w:rsidRDefault="0037658F" w:rsidP="0037658F">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Воспитание уважения к традиционным ценностям, таким как уважение к старшим, заботливое отношение к малышам, пожилым людям; воспитание у детей стремления в своих поступках следовать положительному примеру.</w:t>
      </w: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 xml:space="preserve">Нацеленность на дальнейшее образование. </w:t>
      </w:r>
    </w:p>
    <w:p w:rsidR="0037658F" w:rsidRDefault="0037658F" w:rsidP="0037658F">
      <w:pPr>
        <w:spacing w:after="0" w:line="240" w:lineRule="auto"/>
        <w:ind w:firstLine="708"/>
        <w:jc w:val="both"/>
        <w:rPr>
          <w:rFonts w:ascii="Times New Roman" w:hAnsi="Times New Roman"/>
          <w:sz w:val="26"/>
          <w:szCs w:val="26"/>
        </w:rPr>
      </w:pPr>
      <w:r w:rsidRPr="006418FA">
        <w:rPr>
          <w:rFonts w:ascii="Times New Roman" w:hAnsi="Times New Roman"/>
          <w:sz w:val="26"/>
          <w:szCs w:val="26"/>
        </w:rPr>
        <w:lastRenderedPageBreak/>
        <w:t xml:space="preserve">Программа нацелена на развитие в детях познавательного интереса, стремления к получению знаний, положительной мотивации к </w:t>
      </w:r>
      <w:r>
        <w:rPr>
          <w:rFonts w:ascii="Times New Roman" w:hAnsi="Times New Roman"/>
          <w:sz w:val="26"/>
          <w:szCs w:val="26"/>
        </w:rPr>
        <w:t>обучению.</w:t>
      </w: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сохранение и укрепление здоровья детей.</w:t>
      </w:r>
    </w:p>
    <w:p w:rsidR="0037658F" w:rsidRDefault="0037658F" w:rsidP="0037658F">
      <w:pPr>
        <w:spacing w:after="0" w:line="240" w:lineRule="auto"/>
        <w:ind w:firstLine="708"/>
        <w:jc w:val="both"/>
        <w:rPr>
          <w:rFonts w:ascii="Times New Roman" w:hAnsi="Times New Roman"/>
          <w:sz w:val="26"/>
          <w:szCs w:val="26"/>
        </w:rPr>
      </w:pPr>
      <w:r w:rsidRPr="006418FA">
        <w:rPr>
          <w:rFonts w:ascii="Times New Roman" w:hAnsi="Times New Roman"/>
          <w:sz w:val="26"/>
          <w:szCs w:val="26"/>
        </w:rPr>
        <w:t>Одной из главных задач, которую ставит Программа перед коллективом –</w:t>
      </w:r>
      <w:r w:rsidRPr="006418FA">
        <w:rPr>
          <w:rFonts w:ascii="Times New Roman" w:hAnsi="Times New Roman"/>
          <w:color w:val="C00000"/>
          <w:sz w:val="26"/>
          <w:szCs w:val="26"/>
        </w:rPr>
        <w:t xml:space="preserve"> </w:t>
      </w:r>
      <w:r w:rsidRPr="006418FA">
        <w:rPr>
          <w:rFonts w:ascii="Times New Roman" w:hAnsi="Times New Roman"/>
          <w:sz w:val="26"/>
          <w:szCs w:val="26"/>
        </w:rPr>
        <w:t xml:space="preserve">является забота о сохранении и укреплении здоровья детей, воспитание полезных привычек, в том числе привычки к </w:t>
      </w:r>
      <w:r>
        <w:rPr>
          <w:rFonts w:ascii="Times New Roman" w:hAnsi="Times New Roman"/>
          <w:sz w:val="26"/>
          <w:szCs w:val="26"/>
        </w:rPr>
        <w:t>безопасному поведению на улицах и дорогах.</w:t>
      </w: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учет индивидуальных особенностей ребенка.</w:t>
      </w:r>
    </w:p>
    <w:p w:rsidR="0037658F" w:rsidRPr="006418FA" w:rsidRDefault="0037658F" w:rsidP="0037658F">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37658F" w:rsidRPr="006418FA" w:rsidRDefault="0037658F" w:rsidP="0037658F">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регионального компонента Программы</w:t>
      </w:r>
    </w:p>
    <w:p w:rsidR="0037658F" w:rsidRDefault="0037658F" w:rsidP="0037658F">
      <w:pPr>
        <w:tabs>
          <w:tab w:val="left" w:pos="0"/>
          <w:tab w:val="left" w:pos="709"/>
          <w:tab w:val="left" w:pos="851"/>
        </w:tabs>
        <w:autoSpaceDE w:val="0"/>
        <w:autoSpaceDN w:val="0"/>
        <w:adjustRightInd w:val="0"/>
        <w:spacing w:after="0" w:line="240" w:lineRule="auto"/>
        <w:ind w:right="-172"/>
        <w:jc w:val="both"/>
        <w:rPr>
          <w:rFonts w:ascii="Times New Roman" w:hAnsi="Times New Roman"/>
          <w:sz w:val="26"/>
          <w:szCs w:val="26"/>
        </w:rPr>
      </w:pPr>
      <w:r w:rsidRPr="006418FA">
        <w:rPr>
          <w:rFonts w:ascii="Times New Roman" w:hAnsi="Times New Roman"/>
          <w:b/>
          <w:sz w:val="26"/>
          <w:szCs w:val="26"/>
        </w:rPr>
        <w:tab/>
      </w:r>
      <w:r w:rsidRPr="00531C08">
        <w:rPr>
          <w:rFonts w:ascii="Times New Roman" w:hAnsi="Times New Roman"/>
          <w:sz w:val="26"/>
          <w:szCs w:val="26"/>
        </w:rPr>
        <w:t>В Программе учитываются специфические географические, климатические, экологические особенности муниципального образования город Норильск, расположенного на Крайнем Севере.</w:t>
      </w:r>
    </w:p>
    <w:p w:rsidR="0037658F" w:rsidRDefault="0037658F" w:rsidP="0037658F">
      <w:pPr>
        <w:spacing w:after="0" w:line="240" w:lineRule="auto"/>
        <w:ind w:firstLine="709"/>
        <w:jc w:val="both"/>
        <w:rPr>
          <w:rFonts w:ascii="Arial" w:hAnsi="Arial" w:cs="Arial"/>
          <w:sz w:val="30"/>
          <w:szCs w:val="30"/>
        </w:rPr>
      </w:pPr>
    </w:p>
    <w:p w:rsidR="0037658F" w:rsidRPr="00E15294" w:rsidRDefault="0037658F" w:rsidP="0037658F">
      <w:pPr>
        <w:tabs>
          <w:tab w:val="left" w:pos="1318"/>
        </w:tabs>
        <w:spacing w:after="0" w:line="240" w:lineRule="auto"/>
        <w:ind w:firstLine="709"/>
        <w:jc w:val="center"/>
        <w:rPr>
          <w:rFonts w:ascii="Times New Roman" w:hAnsi="Times New Roman"/>
          <w:b/>
          <w:bCs/>
          <w:sz w:val="26"/>
          <w:szCs w:val="26"/>
        </w:rPr>
      </w:pPr>
      <w:r w:rsidRPr="00E15294">
        <w:rPr>
          <w:rFonts w:ascii="Times New Roman" w:hAnsi="Times New Roman"/>
          <w:b/>
          <w:bCs/>
          <w:sz w:val="26"/>
          <w:szCs w:val="26"/>
        </w:rPr>
        <w:t>КАДРОВОЕ ОБЕСПЕЧЕНИЕ РЕАЛИЗАЦИИ ПРОГРАММЫ</w:t>
      </w:r>
    </w:p>
    <w:p w:rsidR="0037658F" w:rsidRPr="00F15FB1" w:rsidRDefault="0037658F" w:rsidP="0037658F">
      <w:pPr>
        <w:tabs>
          <w:tab w:val="left" w:pos="1318"/>
        </w:tabs>
        <w:spacing w:after="0" w:line="240" w:lineRule="auto"/>
        <w:ind w:firstLine="709"/>
        <w:jc w:val="center"/>
        <w:rPr>
          <w:rFonts w:ascii="Times New Roman" w:hAnsi="Times New Roman"/>
          <w:bCs/>
          <w:sz w:val="26"/>
          <w:szCs w:val="26"/>
        </w:rPr>
      </w:pPr>
    </w:p>
    <w:p w:rsidR="0037658F" w:rsidRPr="00F962C0" w:rsidRDefault="0037658F" w:rsidP="0037658F">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Занятия по дополнительному образованию воспитанников осуществляет педагогический работник</w:t>
      </w:r>
      <w:r w:rsidR="00154424">
        <w:rPr>
          <w:rFonts w:ascii="Times New Roman" w:hAnsi="Times New Roman"/>
          <w:sz w:val="26"/>
          <w:szCs w:val="26"/>
        </w:rPr>
        <w:t xml:space="preserve"> – </w:t>
      </w:r>
      <w:r w:rsidRPr="00F962C0">
        <w:rPr>
          <w:rFonts w:ascii="Times New Roman" w:hAnsi="Times New Roman"/>
          <w:sz w:val="26"/>
          <w:szCs w:val="26"/>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(или) организации образовательной деятельности (Федеральный закон от 29.12.2012 № 273-ФЗ «Об образовании в Российской Федерации», ст. 2, п. 21.).</w:t>
      </w:r>
    </w:p>
    <w:p w:rsidR="0037658F" w:rsidRPr="00F962C0" w:rsidRDefault="0037658F" w:rsidP="0037658F">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 xml:space="preserve">Педагог имеет: </w:t>
      </w:r>
      <w:r w:rsidR="00154424">
        <w:rPr>
          <w:rFonts w:ascii="Times New Roman" w:hAnsi="Times New Roman"/>
          <w:sz w:val="26"/>
          <w:szCs w:val="26"/>
        </w:rPr>
        <w:t>высшее</w:t>
      </w:r>
      <w:r w:rsidRPr="00F962C0">
        <w:rPr>
          <w:rFonts w:ascii="Times New Roman" w:hAnsi="Times New Roman"/>
          <w:sz w:val="26"/>
          <w:szCs w:val="26"/>
        </w:rPr>
        <w:t xml:space="preserve"> профессиональное образование, стаж работы на 01.0</w:t>
      </w:r>
      <w:r w:rsidR="005A13AF">
        <w:rPr>
          <w:rFonts w:ascii="Times New Roman" w:hAnsi="Times New Roman"/>
          <w:sz w:val="26"/>
          <w:szCs w:val="26"/>
        </w:rPr>
        <w:t>5</w:t>
      </w:r>
      <w:r w:rsidRPr="00F962C0">
        <w:rPr>
          <w:rFonts w:ascii="Times New Roman" w:hAnsi="Times New Roman"/>
          <w:sz w:val="26"/>
          <w:szCs w:val="26"/>
        </w:rPr>
        <w:t>.201</w:t>
      </w:r>
      <w:r w:rsidR="005A13AF">
        <w:rPr>
          <w:rFonts w:ascii="Times New Roman" w:hAnsi="Times New Roman"/>
          <w:sz w:val="26"/>
          <w:szCs w:val="26"/>
        </w:rPr>
        <w:t>9</w:t>
      </w:r>
      <w:r w:rsidRPr="00F962C0">
        <w:rPr>
          <w:rFonts w:ascii="Times New Roman" w:hAnsi="Times New Roman"/>
          <w:sz w:val="26"/>
          <w:szCs w:val="26"/>
        </w:rPr>
        <w:t>г.</w:t>
      </w:r>
      <w:r w:rsidR="005A13AF">
        <w:rPr>
          <w:rFonts w:ascii="Times New Roman" w:hAnsi="Times New Roman"/>
          <w:sz w:val="26"/>
          <w:szCs w:val="26"/>
        </w:rPr>
        <w:t xml:space="preserve"> </w:t>
      </w:r>
      <w:r w:rsidRPr="00F962C0">
        <w:rPr>
          <w:rFonts w:ascii="Times New Roman" w:hAnsi="Times New Roman"/>
          <w:sz w:val="26"/>
          <w:szCs w:val="26"/>
        </w:rPr>
        <w:t>-</w:t>
      </w:r>
      <w:r w:rsidR="005A13AF">
        <w:rPr>
          <w:rFonts w:ascii="Times New Roman" w:hAnsi="Times New Roman"/>
          <w:sz w:val="26"/>
          <w:szCs w:val="26"/>
        </w:rPr>
        <w:t xml:space="preserve"> </w:t>
      </w:r>
      <w:r w:rsidR="00154424">
        <w:rPr>
          <w:rFonts w:ascii="Times New Roman" w:hAnsi="Times New Roman"/>
          <w:sz w:val="26"/>
          <w:szCs w:val="26"/>
        </w:rPr>
        <w:t>6 лет</w:t>
      </w:r>
      <w:r w:rsidRPr="00F962C0">
        <w:rPr>
          <w:rFonts w:ascii="Times New Roman" w:hAnsi="Times New Roman"/>
          <w:sz w:val="26"/>
          <w:szCs w:val="26"/>
        </w:rPr>
        <w:t xml:space="preserve"> соответствует квалификационным характеристикам, которые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 образования»), утвержденном приказом Министерства здравоохранения зарегистрирован Министерством юстиции Российской Федерации 6 октября 2010 г., регистрационный № 18638), с изменениями, внесенными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37658F" w:rsidRPr="00F962C0" w:rsidRDefault="0037658F" w:rsidP="0037658F">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Педагогический работник систематически повышает свой профессиональный уровень.</w:t>
      </w:r>
    </w:p>
    <w:p w:rsidR="000D7A9D" w:rsidRDefault="0037658F" w:rsidP="0037658F">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Педагог умеет обеспечивать развитие личности, мотивации и способностей детей в различных видах деятельности.</w:t>
      </w:r>
    </w:p>
    <w:p w:rsidR="007571E0" w:rsidRPr="000D7A9D" w:rsidRDefault="000D7A9D" w:rsidP="000D7A9D">
      <w:pPr>
        <w:tabs>
          <w:tab w:val="left" w:pos="1318"/>
        </w:tabs>
        <w:spacing w:after="0" w:line="240" w:lineRule="auto"/>
        <w:ind w:firstLine="709"/>
        <w:jc w:val="center"/>
        <w:rPr>
          <w:rFonts w:ascii="Times New Roman" w:hAnsi="Times New Roman"/>
          <w:b/>
          <w:sz w:val="26"/>
          <w:szCs w:val="26"/>
        </w:rPr>
      </w:pPr>
      <w:r>
        <w:rPr>
          <w:rFonts w:ascii="Times New Roman" w:hAnsi="Times New Roman"/>
          <w:sz w:val="26"/>
          <w:szCs w:val="26"/>
        </w:rPr>
        <w:br w:type="page"/>
      </w:r>
      <w:r w:rsidR="007571E0" w:rsidRPr="000D7A9D">
        <w:rPr>
          <w:rFonts w:ascii="Times New Roman" w:hAnsi="Times New Roman"/>
          <w:b/>
          <w:sz w:val="26"/>
          <w:szCs w:val="26"/>
        </w:rPr>
        <w:lastRenderedPageBreak/>
        <w:t>1.</w:t>
      </w:r>
      <w:r w:rsidR="0037658F" w:rsidRPr="000D7A9D">
        <w:rPr>
          <w:rFonts w:ascii="Times New Roman" w:hAnsi="Times New Roman"/>
          <w:b/>
          <w:sz w:val="26"/>
          <w:szCs w:val="26"/>
        </w:rPr>
        <w:t>5</w:t>
      </w:r>
      <w:r w:rsidR="007571E0" w:rsidRPr="000D7A9D">
        <w:rPr>
          <w:rFonts w:ascii="Times New Roman" w:hAnsi="Times New Roman"/>
          <w:b/>
          <w:sz w:val="26"/>
          <w:szCs w:val="26"/>
        </w:rPr>
        <w:t>. ВОЗРАСТНЫЕ ОСОБЕННОСТИ ДЕТЕЙ 6-7 ЛЕТ</w:t>
      </w:r>
    </w:p>
    <w:p w:rsidR="007571E0" w:rsidRPr="000D7A9D" w:rsidRDefault="007571E0" w:rsidP="005106AF">
      <w:pPr>
        <w:pStyle w:val="a3"/>
        <w:shd w:val="clear" w:color="auto" w:fill="FFFFFF"/>
        <w:spacing w:before="0" w:beforeAutospacing="0" w:after="0" w:afterAutospacing="0"/>
        <w:ind w:firstLine="709"/>
        <w:jc w:val="center"/>
        <w:rPr>
          <w:b/>
          <w:sz w:val="26"/>
          <w:szCs w:val="26"/>
        </w:rPr>
      </w:pPr>
    </w:p>
    <w:p w:rsidR="007571E0" w:rsidRDefault="007571E0" w:rsidP="0037658F">
      <w:pPr>
        <w:spacing w:after="0" w:line="240" w:lineRule="auto"/>
        <w:jc w:val="center"/>
        <w:rPr>
          <w:rFonts w:ascii="Times New Roman" w:hAnsi="Times New Roman"/>
          <w:b/>
          <w:bCs/>
          <w:color w:val="000000"/>
          <w:sz w:val="26"/>
          <w:szCs w:val="26"/>
        </w:rPr>
      </w:pPr>
      <w:r w:rsidRPr="000D7A9D">
        <w:rPr>
          <w:rFonts w:ascii="Times New Roman" w:hAnsi="Times New Roman"/>
          <w:b/>
          <w:bCs/>
          <w:color w:val="000000"/>
          <w:sz w:val="26"/>
          <w:szCs w:val="26"/>
        </w:rPr>
        <w:t>Развитие личности</w:t>
      </w:r>
    </w:p>
    <w:p w:rsidR="000D7A9D" w:rsidRPr="000D7A9D" w:rsidRDefault="000D7A9D" w:rsidP="0037658F">
      <w:pPr>
        <w:spacing w:after="0" w:line="240" w:lineRule="auto"/>
        <w:jc w:val="center"/>
        <w:rPr>
          <w:rFonts w:ascii="Times New Roman" w:hAnsi="Times New Roman"/>
          <w:sz w:val="26"/>
          <w:szCs w:val="26"/>
        </w:rPr>
      </w:pPr>
    </w:p>
    <w:p w:rsidR="007571E0" w:rsidRPr="00BC44E3" w:rsidRDefault="007571E0" w:rsidP="005106AF">
      <w:pPr>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Изменения в сознании характеризуются появлением, так на</w:t>
      </w:r>
      <w:r w:rsidRPr="00BC44E3">
        <w:rPr>
          <w:rFonts w:ascii="Times New Roman" w:hAnsi="Times New Roman"/>
          <w:color w:val="000000"/>
          <w:sz w:val="26"/>
          <w:szCs w:val="26"/>
        </w:rPr>
        <w:softHyphen/>
        <w:t xml:space="preserve">зываемого </w:t>
      </w:r>
      <w:r w:rsidRPr="00BC44E3">
        <w:rPr>
          <w:rFonts w:ascii="Times New Roman" w:hAnsi="Times New Roman"/>
          <w:b/>
          <w:bCs/>
          <w:i/>
          <w:iCs/>
          <w:color w:val="000000"/>
          <w:sz w:val="26"/>
          <w:szCs w:val="26"/>
        </w:rPr>
        <w:t>внутреннего плана действий</w:t>
      </w:r>
      <w:r w:rsidRPr="00BC44E3">
        <w:rPr>
          <w:rFonts w:ascii="Times New Roman" w:hAnsi="Times New Roman"/>
          <w:color w:val="000000"/>
          <w:sz w:val="26"/>
          <w:szCs w:val="26"/>
        </w:rPr>
        <w:t xml:space="preserve"> — способностью опериро</w:t>
      </w:r>
      <w:r w:rsidRPr="00BC44E3">
        <w:rPr>
          <w:rFonts w:ascii="Times New Roman" w:hAnsi="Times New Roman"/>
          <w:color w:val="000000"/>
          <w:sz w:val="26"/>
          <w:szCs w:val="26"/>
        </w:rPr>
        <w:softHyphen/>
        <w:t xml:space="preserve">вать различными представлениями в </w:t>
      </w:r>
      <w:r w:rsidRPr="00BC44E3">
        <w:rPr>
          <w:rFonts w:ascii="Times New Roman" w:hAnsi="Times New Roman"/>
          <w:b/>
          <w:bCs/>
          <w:i/>
          <w:iCs/>
          <w:color w:val="000000"/>
          <w:sz w:val="26"/>
          <w:szCs w:val="26"/>
        </w:rPr>
        <w:t>уме,</w:t>
      </w:r>
      <w:r w:rsidRPr="00BC44E3">
        <w:rPr>
          <w:rFonts w:ascii="Times New Roman" w:hAnsi="Times New Roman"/>
          <w:color w:val="000000"/>
          <w:sz w:val="26"/>
          <w:szCs w:val="26"/>
        </w:rPr>
        <w:t xml:space="preserve"> а не только в наглядном плане.</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Одним из важнейших изменений в личности ребенка являют</w:t>
      </w:r>
      <w:r w:rsidRPr="00BC44E3">
        <w:rPr>
          <w:rFonts w:ascii="Times New Roman" w:hAnsi="Times New Roman"/>
          <w:color w:val="000000"/>
          <w:sz w:val="26"/>
          <w:szCs w:val="26"/>
        </w:rPr>
        <w:softHyphen/>
        <w:t xml:space="preserve">ся дальнейшие изменения в его представлениях о себе, его </w:t>
      </w:r>
      <w:r w:rsidRPr="00BC44E3">
        <w:rPr>
          <w:rFonts w:ascii="Times New Roman" w:hAnsi="Times New Roman"/>
          <w:b/>
          <w:bCs/>
          <w:i/>
          <w:iCs/>
          <w:color w:val="000000"/>
          <w:sz w:val="26"/>
          <w:szCs w:val="26"/>
        </w:rPr>
        <w:t>обра</w:t>
      </w:r>
      <w:r w:rsidRPr="00BC44E3">
        <w:rPr>
          <w:rFonts w:ascii="Times New Roman" w:hAnsi="Times New Roman"/>
          <w:b/>
          <w:bCs/>
          <w:i/>
          <w:iCs/>
          <w:color w:val="000000"/>
          <w:sz w:val="26"/>
          <w:szCs w:val="26"/>
        </w:rPr>
        <w:softHyphen/>
        <w:t>зе Я.</w:t>
      </w:r>
      <w:r w:rsidRPr="00BC44E3">
        <w:rPr>
          <w:rFonts w:ascii="Times New Roman" w:hAnsi="Times New Roman"/>
          <w:color w:val="000000"/>
          <w:sz w:val="26"/>
          <w:szCs w:val="26"/>
        </w:rPr>
        <w:t xml:space="preserve"> Развитие и усложнение этих образований создает к шести годам благоприятные условия для развития </w:t>
      </w:r>
      <w:r w:rsidRPr="00BC44E3">
        <w:rPr>
          <w:rFonts w:ascii="Times New Roman" w:hAnsi="Times New Roman"/>
          <w:b/>
          <w:bCs/>
          <w:i/>
          <w:iCs/>
          <w:color w:val="000000"/>
          <w:sz w:val="26"/>
          <w:szCs w:val="26"/>
        </w:rPr>
        <w:t>рефлексии</w:t>
      </w:r>
      <w:r w:rsidRPr="00BC44E3">
        <w:rPr>
          <w:rFonts w:ascii="Times New Roman" w:hAnsi="Times New Roman"/>
          <w:color w:val="000000"/>
          <w:sz w:val="26"/>
          <w:szCs w:val="26"/>
        </w:rPr>
        <w:t xml:space="preserve"> — способ</w:t>
      </w:r>
      <w:r w:rsidRPr="00BC44E3">
        <w:rPr>
          <w:rFonts w:ascii="Times New Roman" w:hAnsi="Times New Roman"/>
          <w:color w:val="000000"/>
          <w:sz w:val="26"/>
          <w:szCs w:val="26"/>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BC44E3">
        <w:rPr>
          <w:rFonts w:ascii="Times New Roman" w:hAnsi="Times New Roman"/>
          <w:b/>
          <w:bCs/>
          <w:i/>
          <w:iCs/>
          <w:color w:val="000000"/>
          <w:sz w:val="26"/>
          <w:szCs w:val="26"/>
        </w:rPr>
        <w:t>морального развития,</w:t>
      </w:r>
      <w:r w:rsidRPr="00BC44E3">
        <w:rPr>
          <w:rFonts w:ascii="Times New Roman" w:hAnsi="Times New Roman"/>
          <w:color w:val="000000"/>
          <w:sz w:val="26"/>
          <w:szCs w:val="26"/>
        </w:rPr>
        <w:t xml:space="preserve"> и именно для последне</w:t>
      </w:r>
      <w:r w:rsidRPr="00BC44E3">
        <w:rPr>
          <w:rFonts w:ascii="Times New Roman" w:hAnsi="Times New Roman"/>
          <w:color w:val="000000"/>
          <w:sz w:val="26"/>
          <w:szCs w:val="26"/>
        </w:rPr>
        <w:softHyphen/>
        <w:t>го возраст шести-семи лет является сензитивным, то есть чувствительным. Этот период во многом предопределяет буду</w:t>
      </w:r>
      <w:r w:rsidRPr="00BC44E3">
        <w:rPr>
          <w:rFonts w:ascii="Times New Roman" w:hAnsi="Times New Roman"/>
          <w:color w:val="000000"/>
          <w:sz w:val="26"/>
          <w:szCs w:val="26"/>
        </w:rPr>
        <w:softHyphen/>
        <w:t>щий моральный облик человека и в то же время исключительно благоприятен для педагогических воздействий.</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 процессе усвоения нравственных норм формируются сочув</w:t>
      </w:r>
      <w:r w:rsidRPr="00BC44E3">
        <w:rPr>
          <w:rFonts w:ascii="Times New Roman" w:hAnsi="Times New Roman"/>
          <w:color w:val="000000"/>
          <w:sz w:val="26"/>
          <w:szCs w:val="26"/>
        </w:rPr>
        <w:softHyphen/>
        <w:t>ствие, заботливость, активное отношение к событиям жизни. Существует тенденция преобладания общественно значимых мотивов над личными.</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Самооценка ребенка достаточно устойчивая, возможно ее за</w:t>
      </w:r>
      <w:r w:rsidRPr="00BC44E3">
        <w:rPr>
          <w:rFonts w:ascii="Times New Roman" w:hAnsi="Times New Roman"/>
          <w:color w:val="000000"/>
          <w:sz w:val="26"/>
          <w:szCs w:val="26"/>
        </w:rPr>
        <w:softHyphen/>
        <w:t>вышение, реже занижение. Дети более объективно оценивают результат деятельности, чем поведения.</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Ведущей потребностью детей данного возраста является об</w:t>
      </w:r>
      <w:r w:rsidRPr="00BC44E3">
        <w:rPr>
          <w:rFonts w:ascii="Times New Roman" w:hAnsi="Times New Roman"/>
          <w:color w:val="000000"/>
          <w:sz w:val="26"/>
          <w:szCs w:val="26"/>
        </w:rPr>
        <w:softHyphen/>
        <w:t>щение (преобладает личностное). Ведущей деятельностью оста</w:t>
      </w:r>
      <w:r w:rsidRPr="00BC44E3">
        <w:rPr>
          <w:rFonts w:ascii="Times New Roman" w:hAnsi="Times New Roman"/>
          <w:color w:val="000000"/>
          <w:sz w:val="26"/>
          <w:szCs w:val="26"/>
        </w:rPr>
        <w:softHyphen/>
        <w:t>ется сюжетно-ролевая игра.</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 сюжетно-ролевых играх дошкольники седьмого года жизни начинают осваивать сложные взаимодействия людей, отражаю</w:t>
      </w:r>
      <w:r w:rsidRPr="00BC44E3">
        <w:rPr>
          <w:rFonts w:ascii="Times New Roman" w:hAnsi="Times New Roman"/>
          <w:color w:val="000000"/>
          <w:sz w:val="26"/>
          <w:szCs w:val="26"/>
        </w:rPr>
        <w:softHyphen/>
        <w:t>щие характерные значимые жизненные ситуации. Игровые дей</w:t>
      </w:r>
      <w:r w:rsidRPr="00BC44E3">
        <w:rPr>
          <w:rFonts w:ascii="Times New Roman" w:hAnsi="Times New Roman"/>
          <w:color w:val="000000"/>
          <w:sz w:val="26"/>
          <w:szCs w:val="26"/>
        </w:rPr>
        <w:softHyphen/>
        <w:t>ствия становятся более сложными, обретают особый смысл, ко</w:t>
      </w:r>
      <w:r w:rsidRPr="00BC44E3">
        <w:rPr>
          <w:rFonts w:ascii="Times New Roman" w:hAnsi="Times New Roman"/>
          <w:color w:val="000000"/>
          <w:sz w:val="26"/>
          <w:szCs w:val="26"/>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BC44E3">
        <w:rPr>
          <w:rFonts w:ascii="Times New Roman" w:hAnsi="Times New Roman"/>
          <w:color w:val="000000"/>
          <w:sz w:val="26"/>
          <w:szCs w:val="26"/>
        </w:rPr>
        <w:softHyphen/>
        <w:t>школьники оказываются способными отслеживать поведение партнеров по всему игровому пространству и менять свое пове</w:t>
      </w:r>
      <w:r w:rsidRPr="00BC44E3">
        <w:rPr>
          <w:rFonts w:ascii="Times New Roman" w:hAnsi="Times New Roman"/>
          <w:color w:val="000000"/>
          <w:sz w:val="26"/>
          <w:szCs w:val="26"/>
        </w:rPr>
        <w:softHyphen/>
        <w:t>дение в зависимости от места в нем.</w:t>
      </w:r>
    </w:p>
    <w:p w:rsidR="007571E0" w:rsidRPr="00BC44E3" w:rsidRDefault="007571E0" w:rsidP="005106AF">
      <w:pPr>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Одной из важнейших особенностей данного возраста являет</w:t>
      </w:r>
      <w:r w:rsidRPr="00BC44E3">
        <w:rPr>
          <w:rFonts w:ascii="Times New Roman" w:hAnsi="Times New Roman"/>
          <w:color w:val="000000"/>
          <w:sz w:val="26"/>
          <w:szCs w:val="26"/>
        </w:rPr>
        <w:softHyphen/>
        <w:t xml:space="preserve">ся проявление </w:t>
      </w:r>
      <w:r w:rsidRPr="00BC44E3">
        <w:rPr>
          <w:rFonts w:ascii="Times New Roman" w:hAnsi="Times New Roman"/>
          <w:b/>
          <w:bCs/>
          <w:i/>
          <w:iCs/>
          <w:color w:val="000000"/>
          <w:sz w:val="26"/>
          <w:szCs w:val="26"/>
        </w:rPr>
        <w:t>произвольности</w:t>
      </w:r>
      <w:r w:rsidRPr="00BC44E3">
        <w:rPr>
          <w:rFonts w:ascii="Times New Roman" w:hAnsi="Times New Roman"/>
          <w:color w:val="000000"/>
          <w:sz w:val="26"/>
          <w:szCs w:val="26"/>
        </w:rPr>
        <w:t xml:space="preserve"> всех психических процессов.</w:t>
      </w:r>
    </w:p>
    <w:p w:rsidR="007571E0" w:rsidRPr="00BC44E3" w:rsidRDefault="007571E0" w:rsidP="005106AF">
      <w:pPr>
        <w:spacing w:after="0" w:line="240" w:lineRule="auto"/>
        <w:ind w:firstLine="709"/>
        <w:jc w:val="both"/>
        <w:rPr>
          <w:rFonts w:ascii="Times New Roman" w:hAnsi="Times New Roman"/>
          <w:b/>
          <w:bCs/>
          <w:color w:val="000000"/>
          <w:sz w:val="26"/>
          <w:szCs w:val="26"/>
        </w:rPr>
      </w:pPr>
    </w:p>
    <w:p w:rsidR="007571E0" w:rsidRDefault="007571E0" w:rsidP="00E31150">
      <w:pPr>
        <w:spacing w:after="0" w:line="240" w:lineRule="auto"/>
        <w:ind w:firstLine="709"/>
        <w:jc w:val="center"/>
        <w:rPr>
          <w:rFonts w:ascii="Times New Roman" w:hAnsi="Times New Roman"/>
          <w:b/>
          <w:bCs/>
          <w:color w:val="000000"/>
          <w:sz w:val="26"/>
          <w:szCs w:val="26"/>
        </w:rPr>
      </w:pPr>
      <w:r w:rsidRPr="00E31150">
        <w:rPr>
          <w:rFonts w:ascii="Times New Roman" w:hAnsi="Times New Roman"/>
          <w:b/>
          <w:bCs/>
          <w:color w:val="000000"/>
          <w:sz w:val="26"/>
          <w:szCs w:val="26"/>
        </w:rPr>
        <w:t>Развитие психических процессов</w:t>
      </w:r>
    </w:p>
    <w:p w:rsidR="000D7A9D" w:rsidRPr="00E31150" w:rsidRDefault="000D7A9D" w:rsidP="00E31150">
      <w:pPr>
        <w:spacing w:after="0" w:line="240" w:lineRule="auto"/>
        <w:ind w:firstLine="709"/>
        <w:jc w:val="center"/>
        <w:rPr>
          <w:rFonts w:ascii="Times New Roman" w:hAnsi="Times New Roman"/>
          <w:sz w:val="26"/>
          <w:szCs w:val="26"/>
        </w:rPr>
      </w:pP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Восприятие</w:t>
      </w:r>
      <w:r w:rsidRPr="00E31150">
        <w:rPr>
          <w:rFonts w:ascii="Times New Roman" w:hAnsi="Times New Roman"/>
          <w:color w:val="000000"/>
          <w:sz w:val="26"/>
          <w:szCs w:val="26"/>
        </w:rPr>
        <w:t xml:space="preserve"> продолжает развиваться. Однако и у детей данно</w:t>
      </w:r>
      <w:r w:rsidRPr="00E31150">
        <w:rPr>
          <w:rFonts w:ascii="Times New Roman" w:hAnsi="Times New Roman"/>
          <w:color w:val="000000"/>
          <w:sz w:val="26"/>
          <w:szCs w:val="26"/>
        </w:rPr>
        <w:softHyphen/>
        <w:t>го возраста могут встречаться ошибки в тех случаях, когда нужно одновременно учитывать несколько различных признаков.</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Внимание.</w:t>
      </w:r>
      <w:r w:rsidRPr="00E31150">
        <w:rPr>
          <w:rFonts w:ascii="Times New Roman" w:hAnsi="Times New Roman"/>
          <w:color w:val="000000"/>
          <w:sz w:val="26"/>
          <w:szCs w:val="26"/>
        </w:rPr>
        <w:t xml:space="preserve"> Увеличивается устойчивость внимания — 20—25 минут, объем внимания составляет 7—8 предметов. Ребенок мо</w:t>
      </w:r>
      <w:r w:rsidRPr="00E31150">
        <w:rPr>
          <w:rFonts w:ascii="Times New Roman" w:hAnsi="Times New Roman"/>
          <w:color w:val="000000"/>
          <w:sz w:val="26"/>
          <w:szCs w:val="26"/>
        </w:rPr>
        <w:softHyphen/>
        <w:t>жет видеть двойственные изображения.</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Память.</w:t>
      </w:r>
      <w:r w:rsidRPr="00E31150">
        <w:rPr>
          <w:rFonts w:ascii="Times New Roman" w:hAnsi="Times New Roman"/>
          <w:color w:val="000000"/>
          <w:sz w:val="26"/>
          <w:szCs w:val="26"/>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w:t>
      </w:r>
      <w:r w:rsidRPr="00E31150">
        <w:rPr>
          <w:rFonts w:ascii="Times New Roman" w:hAnsi="Times New Roman"/>
          <w:color w:val="000000"/>
          <w:sz w:val="26"/>
          <w:szCs w:val="26"/>
        </w:rPr>
        <w:softHyphen/>
        <w:t>ное наблюдение, возникает произвольное внимание, и в резуль</w:t>
      </w:r>
      <w:r w:rsidRPr="00E31150">
        <w:rPr>
          <w:rFonts w:ascii="Times New Roman" w:hAnsi="Times New Roman"/>
          <w:color w:val="000000"/>
          <w:sz w:val="26"/>
          <w:szCs w:val="26"/>
        </w:rPr>
        <w:softHyphen/>
        <w:t xml:space="preserve">тате появляются элементы произвольной памяти. </w:t>
      </w:r>
      <w:r w:rsidRPr="00E31150">
        <w:rPr>
          <w:rFonts w:ascii="Times New Roman" w:hAnsi="Times New Roman"/>
          <w:color w:val="000000"/>
          <w:sz w:val="26"/>
          <w:szCs w:val="26"/>
        </w:rPr>
        <w:lastRenderedPageBreak/>
        <w:t>Произвольная память проявляется в ситуациях, когда ребенок самостоятельно ставит цель: запомнить и вспомнить. Можно с уверенностью ска</w:t>
      </w:r>
      <w:r w:rsidRPr="00E31150">
        <w:rPr>
          <w:rFonts w:ascii="Times New Roman" w:hAnsi="Times New Roman"/>
          <w:color w:val="000000"/>
          <w:sz w:val="26"/>
          <w:szCs w:val="26"/>
        </w:rPr>
        <w:softHyphen/>
        <w:t>зать, что развитие произвольной памяти начинается с того мо</w:t>
      </w:r>
      <w:r w:rsidRPr="00E31150">
        <w:rPr>
          <w:rFonts w:ascii="Times New Roman" w:hAnsi="Times New Roman"/>
          <w:color w:val="000000"/>
          <w:sz w:val="26"/>
          <w:szCs w:val="26"/>
        </w:rPr>
        <w:softHyphen/>
        <w:t>мента, когда ребенок самостоятельно выделил задачу на запоми</w:t>
      </w:r>
      <w:r w:rsidRPr="00E31150">
        <w:rPr>
          <w:rFonts w:ascii="Times New Roman" w:hAnsi="Times New Roman"/>
          <w:color w:val="000000"/>
          <w:sz w:val="26"/>
          <w:szCs w:val="26"/>
        </w:rPr>
        <w:softHyphen/>
        <w:t>нание. Желание ребенка запомнить следует всячески поощрять, это залог успешного развития не только памяти, но и других по</w:t>
      </w:r>
      <w:r w:rsidRPr="00E31150">
        <w:rPr>
          <w:rFonts w:ascii="Times New Roman" w:hAnsi="Times New Roman"/>
          <w:color w:val="000000"/>
          <w:sz w:val="26"/>
          <w:szCs w:val="26"/>
        </w:rPr>
        <w:softHyphen/>
        <w:t>знавательных способностей: восприятия, внимания, мышления, воображения. Появление произвольной памяти способствует раз</w:t>
      </w:r>
      <w:r w:rsidRPr="00E31150">
        <w:rPr>
          <w:rFonts w:ascii="Times New Roman" w:hAnsi="Times New Roman"/>
          <w:color w:val="000000"/>
          <w:sz w:val="26"/>
          <w:szCs w:val="26"/>
        </w:rPr>
        <w:softHyphen/>
        <w:t>витию культурной (опосредованной) памяти — наиболее продук</w:t>
      </w:r>
      <w:r w:rsidRPr="00E31150">
        <w:rPr>
          <w:rFonts w:ascii="Times New Roman" w:hAnsi="Times New Roman"/>
          <w:color w:val="000000"/>
          <w:sz w:val="26"/>
          <w:szCs w:val="26"/>
        </w:rPr>
        <w:softHyphen/>
        <w:t>тивной формы запоминания. Первые шаги этого (бесконечного в идеале) пути обусловлены особенностями запоминаемого мате</w:t>
      </w:r>
      <w:r w:rsidRPr="00E31150">
        <w:rPr>
          <w:rFonts w:ascii="Times New Roman" w:hAnsi="Times New Roman"/>
          <w:color w:val="000000"/>
          <w:sz w:val="26"/>
          <w:szCs w:val="26"/>
        </w:rPr>
        <w:softHyphen/>
        <w:t>риала: яркостью, доступностью, необычностью, наглядностью и т. д. Впоследствии ребенок способен усилить свою память с по</w:t>
      </w:r>
      <w:r w:rsidRPr="00E31150">
        <w:rPr>
          <w:rFonts w:ascii="Times New Roman" w:hAnsi="Times New Roman"/>
          <w:color w:val="000000"/>
          <w:sz w:val="26"/>
          <w:szCs w:val="26"/>
        </w:rPr>
        <w:softHyphen/>
        <w:t>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Мышление.</w:t>
      </w:r>
      <w:r w:rsidRPr="00E31150">
        <w:rPr>
          <w:rFonts w:ascii="Times New Roman" w:hAnsi="Times New Roman"/>
          <w:color w:val="000000"/>
          <w:sz w:val="26"/>
          <w:szCs w:val="26"/>
        </w:rPr>
        <w:t xml:space="preserve"> Ведущим по-прежнему является наглядно-образ</w:t>
      </w:r>
      <w:r w:rsidRPr="00E31150">
        <w:rPr>
          <w:rFonts w:ascii="Times New Roman" w:hAnsi="Times New Roman"/>
          <w:color w:val="000000"/>
          <w:sz w:val="26"/>
          <w:szCs w:val="26"/>
        </w:rPr>
        <w:softHyphen/>
        <w:t>ное мышление, но к концу дошкольного возраста начинает фор</w:t>
      </w:r>
      <w:r w:rsidRPr="00E31150">
        <w:rPr>
          <w:rFonts w:ascii="Times New Roman" w:hAnsi="Times New Roman"/>
          <w:color w:val="000000"/>
          <w:sz w:val="26"/>
          <w:szCs w:val="26"/>
        </w:rPr>
        <w:softHyphen/>
        <w:t>мироваться словесно-логическое мышление. Оно предполагает развитие умения оперировать словами, понимать логику рассуж</w:t>
      </w:r>
      <w:r w:rsidRPr="00E31150">
        <w:rPr>
          <w:rFonts w:ascii="Times New Roman" w:hAnsi="Times New Roman"/>
          <w:color w:val="000000"/>
          <w:sz w:val="26"/>
          <w:szCs w:val="26"/>
        </w:rPr>
        <w:softHyphen/>
        <w:t>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w:t>
      </w:r>
      <w:r w:rsidRPr="00E31150">
        <w:rPr>
          <w:rFonts w:ascii="Times New Roman" w:hAnsi="Times New Roman"/>
          <w:color w:val="000000"/>
          <w:sz w:val="26"/>
          <w:szCs w:val="26"/>
        </w:rPr>
        <w:softHyphen/>
        <w:t>расте начинается развитие понятий. Полностью словесно-логи</w:t>
      </w:r>
      <w:r w:rsidRPr="00E31150">
        <w:rPr>
          <w:rFonts w:ascii="Times New Roman" w:hAnsi="Times New Roman"/>
          <w:color w:val="000000"/>
          <w:sz w:val="26"/>
          <w:szCs w:val="26"/>
        </w:rPr>
        <w:softHyphen/>
        <w:t>ческое, понятийное, или абстрактное, мышление формируется к подростковому возрасту.</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color w:val="000000"/>
          <w:sz w:val="26"/>
          <w:szCs w:val="26"/>
        </w:rPr>
        <w:t>Старший дошкольник может устанавливать причинно-след</w:t>
      </w:r>
      <w:r w:rsidRPr="00E31150">
        <w:rPr>
          <w:rFonts w:ascii="Times New Roman" w:hAnsi="Times New Roman"/>
          <w:color w:val="000000"/>
          <w:sz w:val="26"/>
          <w:szCs w:val="26"/>
        </w:rPr>
        <w:softHyphen/>
        <w:t>ственные связи, находить решения проблемных ситуаций. Может делать исключения на основе всех изученных обобщений, выст</w:t>
      </w:r>
      <w:r w:rsidRPr="00E31150">
        <w:rPr>
          <w:rFonts w:ascii="Times New Roman" w:hAnsi="Times New Roman"/>
          <w:color w:val="000000"/>
          <w:sz w:val="26"/>
          <w:szCs w:val="26"/>
        </w:rPr>
        <w:softHyphen/>
        <w:t>раивать серию из 6—8 последовательных картинок.</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Воображение.</w:t>
      </w:r>
      <w:r w:rsidRPr="00E31150">
        <w:rPr>
          <w:rFonts w:ascii="Times New Roman" w:hAnsi="Times New Roman"/>
          <w:color w:val="000000"/>
          <w:sz w:val="26"/>
          <w:szCs w:val="26"/>
        </w:rPr>
        <w:t xml:space="preserve">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w:t>
      </w:r>
      <w:r w:rsidRPr="00E31150">
        <w:rPr>
          <w:rFonts w:ascii="Times New Roman" w:hAnsi="Times New Roman"/>
          <w:color w:val="000000"/>
          <w:sz w:val="26"/>
          <w:szCs w:val="26"/>
        </w:rPr>
        <w:softHyphen/>
        <w:t>ря которому создается принципиально новый образ). Этот пери</w:t>
      </w:r>
      <w:r w:rsidRPr="00E31150">
        <w:rPr>
          <w:rFonts w:ascii="Times New Roman" w:hAnsi="Times New Roman"/>
          <w:color w:val="000000"/>
          <w:sz w:val="26"/>
          <w:szCs w:val="26"/>
        </w:rPr>
        <w:softHyphen/>
        <w:t>од — сензитивный для развития фантазии.</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Речь.</w:t>
      </w:r>
      <w:r w:rsidRPr="00E31150">
        <w:rPr>
          <w:rFonts w:ascii="Times New Roman" w:hAnsi="Times New Roman"/>
          <w:color w:val="000000"/>
          <w:sz w:val="26"/>
          <w:szCs w:val="26"/>
        </w:rPr>
        <w:t xml:space="preserve"> Продолжают развиваться звуковая сторона речи, грам</w:t>
      </w:r>
      <w:r w:rsidRPr="00E31150">
        <w:rPr>
          <w:rFonts w:ascii="Times New Roman" w:hAnsi="Times New Roman"/>
          <w:color w:val="000000"/>
          <w:sz w:val="26"/>
          <w:szCs w:val="26"/>
        </w:rPr>
        <w:softHyphen/>
        <w:t>матический строй, лексика, связная речь. В высказываниях детей отражаются как все более богатый словарный запас, так и харак</w:t>
      </w:r>
      <w:r w:rsidRPr="00E31150">
        <w:rPr>
          <w:rFonts w:ascii="Times New Roman" w:hAnsi="Times New Roman"/>
          <w:color w:val="000000"/>
          <w:sz w:val="26"/>
          <w:szCs w:val="26"/>
        </w:rPr>
        <w:softHyphen/>
        <w:t>тер обобщений, формирующихся в этом возрасте. Дети начина</w:t>
      </w:r>
      <w:r w:rsidRPr="00E31150">
        <w:rPr>
          <w:rFonts w:ascii="Times New Roman" w:hAnsi="Times New Roman"/>
          <w:color w:val="000000"/>
          <w:sz w:val="26"/>
          <w:szCs w:val="26"/>
        </w:rPr>
        <w:softHyphen/>
        <w:t>ют активно употреблять обобщающие существительные, синони</w:t>
      </w:r>
      <w:r w:rsidRPr="00E31150">
        <w:rPr>
          <w:rFonts w:ascii="Times New Roman" w:hAnsi="Times New Roman"/>
          <w:color w:val="000000"/>
          <w:sz w:val="26"/>
          <w:szCs w:val="26"/>
        </w:rPr>
        <w:softHyphen/>
        <w:t>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w:t>
      </w:r>
      <w:r w:rsidRPr="00E31150">
        <w:rPr>
          <w:rFonts w:ascii="Times New Roman" w:hAnsi="Times New Roman"/>
          <w:color w:val="000000"/>
          <w:sz w:val="26"/>
          <w:szCs w:val="26"/>
        </w:rPr>
        <w:softHyphen/>
        <w:t>кой речи.</w:t>
      </w:r>
    </w:p>
    <w:p w:rsidR="007571E0" w:rsidRDefault="007571E0" w:rsidP="00E31150">
      <w:pPr>
        <w:spacing w:after="0" w:line="240" w:lineRule="auto"/>
        <w:ind w:firstLine="709"/>
        <w:jc w:val="both"/>
        <w:rPr>
          <w:rFonts w:ascii="Times New Roman" w:hAnsi="Times New Roman"/>
          <w:color w:val="000000"/>
          <w:sz w:val="26"/>
          <w:szCs w:val="26"/>
        </w:rPr>
      </w:pPr>
      <w:r w:rsidRPr="00E31150">
        <w:rPr>
          <w:rFonts w:ascii="Times New Roman" w:hAnsi="Times New Roman"/>
          <w:color w:val="000000"/>
          <w:sz w:val="26"/>
          <w:szCs w:val="26"/>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w:t>
      </w:r>
      <w:r w:rsidRPr="00E31150">
        <w:rPr>
          <w:rFonts w:ascii="Times New Roman" w:hAnsi="Times New Roman"/>
          <w:color w:val="000000"/>
          <w:sz w:val="26"/>
          <w:szCs w:val="26"/>
        </w:rPr>
        <w:softHyphen/>
        <w:t>тивного общения с людьми, развивается половая идентифика</w:t>
      </w:r>
      <w:r w:rsidRPr="00E31150">
        <w:rPr>
          <w:rFonts w:ascii="Times New Roman" w:hAnsi="Times New Roman"/>
          <w:color w:val="000000"/>
          <w:sz w:val="26"/>
          <w:szCs w:val="26"/>
        </w:rPr>
        <w:softHyphen/>
        <w:t>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w:t>
      </w:r>
      <w:r w:rsidRPr="00E31150">
        <w:rPr>
          <w:rFonts w:ascii="Times New Roman" w:hAnsi="Times New Roman"/>
          <w:color w:val="000000"/>
          <w:sz w:val="26"/>
          <w:szCs w:val="26"/>
        </w:rPr>
        <w:softHyphen/>
        <w:t>но обучаться в школе.</w:t>
      </w:r>
    </w:p>
    <w:p w:rsidR="000D7A9D" w:rsidRDefault="000D7A9D" w:rsidP="00E31150">
      <w:pPr>
        <w:spacing w:after="0" w:line="240" w:lineRule="auto"/>
        <w:ind w:firstLine="709"/>
        <w:jc w:val="both"/>
        <w:rPr>
          <w:rFonts w:ascii="Times New Roman" w:hAnsi="Times New Roman"/>
          <w:color w:val="000000"/>
          <w:sz w:val="26"/>
          <w:szCs w:val="26"/>
        </w:rPr>
      </w:pPr>
    </w:p>
    <w:p w:rsidR="000D7A9D" w:rsidRDefault="000D7A9D" w:rsidP="00E31150">
      <w:pPr>
        <w:spacing w:after="0" w:line="240" w:lineRule="auto"/>
        <w:ind w:firstLine="709"/>
        <w:jc w:val="both"/>
        <w:rPr>
          <w:rFonts w:ascii="Times New Roman" w:hAnsi="Times New Roman"/>
          <w:color w:val="000000"/>
          <w:sz w:val="26"/>
          <w:szCs w:val="26"/>
        </w:rPr>
      </w:pPr>
    </w:p>
    <w:p w:rsidR="000D7A9D" w:rsidRPr="00E31150" w:rsidRDefault="000D7A9D" w:rsidP="00E31150">
      <w:pPr>
        <w:spacing w:after="0" w:line="240" w:lineRule="auto"/>
        <w:ind w:firstLine="709"/>
        <w:jc w:val="both"/>
        <w:rPr>
          <w:rFonts w:ascii="Times New Roman" w:hAnsi="Times New Roman"/>
          <w:color w:val="000000"/>
          <w:sz w:val="26"/>
          <w:szCs w:val="26"/>
        </w:rPr>
      </w:pPr>
    </w:p>
    <w:p w:rsidR="000F2FC7" w:rsidRPr="00E31150" w:rsidRDefault="000F2FC7" w:rsidP="00E31150">
      <w:pPr>
        <w:spacing w:after="0" w:line="240" w:lineRule="auto"/>
        <w:ind w:firstLine="709"/>
        <w:jc w:val="both"/>
        <w:rPr>
          <w:rFonts w:ascii="Times New Roman" w:hAnsi="Times New Roman"/>
          <w:color w:val="000000"/>
          <w:sz w:val="26"/>
          <w:szCs w:val="26"/>
        </w:rPr>
      </w:pPr>
    </w:p>
    <w:tbl>
      <w:tblPr>
        <w:tblW w:w="0" w:type="auto"/>
        <w:jc w:val="center"/>
        <w:tblLayout w:type="fixed"/>
        <w:tblCellMar>
          <w:left w:w="0" w:type="dxa"/>
          <w:right w:w="0" w:type="dxa"/>
        </w:tblCellMar>
        <w:tblLook w:val="0000" w:firstRow="0" w:lastRow="0" w:firstColumn="0" w:lastColumn="0" w:noHBand="0" w:noVBand="0"/>
      </w:tblPr>
      <w:tblGrid>
        <w:gridCol w:w="2902"/>
        <w:gridCol w:w="6364"/>
      </w:tblGrid>
      <w:tr w:rsidR="007571E0" w:rsidRPr="00E31150" w:rsidTr="00E31150">
        <w:trPr>
          <w:trHeight w:hRule="exact" w:val="416"/>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b/>
                <w:sz w:val="26"/>
                <w:szCs w:val="26"/>
              </w:rPr>
            </w:pPr>
            <w:r w:rsidRPr="00E31150">
              <w:rPr>
                <w:rFonts w:ascii="Times New Roman" w:hAnsi="Times New Roman"/>
                <w:b/>
                <w:sz w:val="26"/>
                <w:szCs w:val="26"/>
              </w:rPr>
              <w:lastRenderedPageBreak/>
              <w:t>Показатели</w:t>
            </w:r>
          </w:p>
          <w:p w:rsidR="007571E0" w:rsidRPr="00E31150" w:rsidRDefault="007571E0" w:rsidP="00E31150">
            <w:pPr>
              <w:spacing w:after="0" w:line="240" w:lineRule="auto"/>
              <w:jc w:val="center"/>
              <w:rPr>
                <w:rFonts w:ascii="Times New Roman" w:hAnsi="Times New Roman"/>
                <w:b/>
                <w:sz w:val="26"/>
                <w:szCs w:val="26"/>
              </w:rPr>
            </w:pP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E31150">
            <w:pPr>
              <w:spacing w:after="0" w:line="240" w:lineRule="auto"/>
              <w:jc w:val="center"/>
              <w:rPr>
                <w:rFonts w:ascii="Times New Roman" w:hAnsi="Times New Roman"/>
                <w:b/>
                <w:sz w:val="26"/>
                <w:szCs w:val="26"/>
              </w:rPr>
            </w:pPr>
            <w:r w:rsidRPr="00E31150">
              <w:rPr>
                <w:rFonts w:ascii="Times New Roman" w:hAnsi="Times New Roman"/>
                <w:b/>
                <w:sz w:val="26"/>
                <w:szCs w:val="26"/>
              </w:rPr>
              <w:t>Нормативы</w:t>
            </w:r>
          </w:p>
          <w:p w:rsidR="007571E0" w:rsidRPr="00E31150" w:rsidRDefault="007571E0" w:rsidP="00E31150">
            <w:pPr>
              <w:spacing w:after="0" w:line="240" w:lineRule="auto"/>
              <w:jc w:val="center"/>
              <w:rPr>
                <w:rFonts w:ascii="Times New Roman" w:hAnsi="Times New Roman"/>
                <w:b/>
                <w:sz w:val="26"/>
                <w:szCs w:val="26"/>
              </w:rPr>
            </w:pPr>
          </w:p>
        </w:tc>
      </w:tr>
      <w:tr w:rsidR="007571E0" w:rsidRPr="00E31150" w:rsidTr="00E31150">
        <w:trPr>
          <w:trHeight w:hRule="exact" w:val="446"/>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Ведущая потребность</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Потребность в общении</w:t>
            </w:r>
          </w:p>
        </w:tc>
      </w:tr>
      <w:tr w:rsidR="007571E0" w:rsidRPr="00E31150" w:rsidTr="00E31150">
        <w:trPr>
          <w:trHeight w:hRule="exact" w:val="409"/>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lang w:val="en-US"/>
              </w:rPr>
            </w:pPr>
            <w:r w:rsidRPr="00E31150">
              <w:rPr>
                <w:rFonts w:ascii="Times New Roman" w:hAnsi="Times New Roman"/>
                <w:sz w:val="26"/>
                <w:szCs w:val="26"/>
              </w:rPr>
              <w:t>Ведущая функция</w:t>
            </w:r>
          </w:p>
          <w:p w:rsidR="007571E0" w:rsidRPr="00E31150" w:rsidRDefault="007571E0" w:rsidP="00E31150">
            <w:pPr>
              <w:spacing w:after="0" w:line="240" w:lineRule="auto"/>
              <w:jc w:val="center"/>
              <w:rPr>
                <w:rFonts w:ascii="Times New Roman" w:hAnsi="Times New Roman"/>
                <w:sz w:val="26"/>
                <w:szCs w:val="26"/>
                <w:lang w:val="en-US"/>
              </w:rPr>
            </w:pP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Воображение, словесно-логическое мышление</w:t>
            </w:r>
          </w:p>
        </w:tc>
      </w:tr>
      <w:tr w:rsidR="007571E0" w:rsidRPr="00E31150" w:rsidTr="00D739A0">
        <w:trPr>
          <w:trHeight w:hRule="exact" w:val="593"/>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Игровая деятельность</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Длительные игровые объединения, умение согласовывать свое поведение в соответствии с ролью</w:t>
            </w:r>
          </w:p>
        </w:tc>
      </w:tr>
      <w:tr w:rsidR="007571E0" w:rsidRPr="00E31150" w:rsidTr="00E31150">
        <w:trPr>
          <w:trHeight w:hRule="exact" w:val="693"/>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Отношения со взрослыми</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Внеситуативно-личностные: взрослый — источник эмоцио</w:t>
            </w:r>
            <w:r w:rsidRPr="00E31150">
              <w:rPr>
                <w:rFonts w:ascii="Times New Roman" w:hAnsi="Times New Roman"/>
                <w:sz w:val="26"/>
                <w:szCs w:val="26"/>
              </w:rPr>
              <w:softHyphen/>
              <w:t>нальной поддержки</w:t>
            </w:r>
          </w:p>
        </w:tc>
      </w:tr>
      <w:tr w:rsidR="007571E0" w:rsidRPr="00E31150" w:rsidTr="00E31150">
        <w:trPr>
          <w:trHeight w:hRule="exact" w:val="691"/>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Отношения со сверстниками</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Внеситуативно-деловые: собеседник, партнер по деятельности</w:t>
            </w:r>
          </w:p>
        </w:tc>
      </w:tr>
      <w:tr w:rsidR="007571E0" w:rsidRPr="00E31150" w:rsidTr="00E31150">
        <w:trPr>
          <w:trHeight w:hRule="exact" w:val="984"/>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Эмоции</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Развитие высших чувств; формирование самооценки посред</w:t>
            </w:r>
            <w:r w:rsidRPr="00E31150">
              <w:rPr>
                <w:rFonts w:ascii="Times New Roman" w:hAnsi="Times New Roman"/>
                <w:sz w:val="26"/>
                <w:szCs w:val="26"/>
              </w:rPr>
              <w:softHyphen/>
              <w:t>ством оценки окружающих; ребенок начинает осознавать свои переживания</w:t>
            </w:r>
          </w:p>
        </w:tc>
      </w:tr>
      <w:tr w:rsidR="007571E0" w:rsidRPr="00E31150" w:rsidTr="00E31150">
        <w:trPr>
          <w:trHeight w:hRule="exact" w:val="675"/>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Способ познания</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Самостоятельная деятельность, познавательное общение со сверстниками, взрослыми</w:t>
            </w:r>
          </w:p>
        </w:tc>
      </w:tr>
      <w:tr w:rsidR="007571E0" w:rsidRPr="00E31150" w:rsidTr="00E31150">
        <w:trPr>
          <w:trHeight w:hRule="exact" w:val="645"/>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Объект познания</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Причинно-следственные связи между предметами и явлениями</w:t>
            </w:r>
          </w:p>
        </w:tc>
      </w:tr>
      <w:tr w:rsidR="007571E0" w:rsidRPr="00E31150" w:rsidTr="00E31150">
        <w:trPr>
          <w:trHeight w:hRule="exact" w:val="1315"/>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Восприятие</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Знания о предметах и их свойствах расширяются (восприя</w:t>
            </w:r>
            <w:r w:rsidRPr="00E31150">
              <w:rPr>
                <w:rFonts w:ascii="Times New Roman" w:hAnsi="Times New Roman"/>
                <w:sz w:val="26"/>
                <w:szCs w:val="26"/>
              </w:rPr>
              <w:softHyphen/>
              <w:t>тие времени, пространства), организуются в систему и ис</w:t>
            </w:r>
            <w:r w:rsidRPr="00E31150">
              <w:rPr>
                <w:rFonts w:ascii="Times New Roman" w:hAnsi="Times New Roman"/>
                <w:sz w:val="26"/>
                <w:szCs w:val="26"/>
              </w:rPr>
              <w:softHyphen/>
              <w:t>пользуются в различных видах деятельности</w:t>
            </w:r>
          </w:p>
        </w:tc>
      </w:tr>
      <w:tr w:rsidR="007571E0" w:rsidRPr="00E31150" w:rsidTr="00E31150">
        <w:trPr>
          <w:trHeight w:hRule="exact" w:val="975"/>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Внимание</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Интенсивное развитие произвольного внимания Удерживает внимание 20-25 мин.,</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Объем внимания 10-12 предметов</w:t>
            </w:r>
          </w:p>
        </w:tc>
      </w:tr>
      <w:tr w:rsidR="007571E0" w:rsidRPr="00E31150" w:rsidTr="00E31150">
        <w:trPr>
          <w:trHeight w:hRule="exact" w:val="679"/>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Память</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 xml:space="preserve">Интенсивное развитие долговременной памяти </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Объем памяти 6-8 предметов из 10, 4-5 действий</w:t>
            </w:r>
          </w:p>
        </w:tc>
      </w:tr>
      <w:tr w:rsidR="007571E0" w:rsidRPr="00E31150" w:rsidTr="00E31150">
        <w:trPr>
          <w:trHeight w:hRule="exact" w:val="991"/>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Мышление</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Элементы логического развиваются на основе наглядно</w:t>
            </w:r>
            <w:r w:rsidRPr="00E31150">
              <w:rPr>
                <w:rFonts w:ascii="Times New Roman" w:hAnsi="Times New Roman"/>
                <w:sz w:val="26"/>
                <w:szCs w:val="26"/>
              </w:rPr>
              <w:softHyphen/>
              <w:t>образного; развитие элементов абстрактного мышления</w:t>
            </w:r>
          </w:p>
        </w:tc>
      </w:tr>
      <w:tr w:rsidR="007571E0" w:rsidRPr="00E31150" w:rsidTr="00E31150">
        <w:trPr>
          <w:trHeight w:hRule="exact" w:val="946"/>
          <w:jc w:val="center"/>
        </w:trPr>
        <w:tc>
          <w:tcPr>
            <w:tcW w:w="2902"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Воображение</w:t>
            </w:r>
          </w:p>
        </w:tc>
        <w:tc>
          <w:tcPr>
            <w:tcW w:w="6364"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Переходит во внутреннюю деятельность, появляется соб</w:t>
            </w:r>
            <w:r w:rsidRPr="00E31150">
              <w:rPr>
                <w:rFonts w:ascii="Times New Roman" w:hAnsi="Times New Roman"/>
                <w:sz w:val="26"/>
                <w:szCs w:val="26"/>
              </w:rPr>
              <w:softHyphen/>
              <w:t>ственное словесное творчество (считалки, дразнилки, стихи)</w:t>
            </w:r>
          </w:p>
        </w:tc>
      </w:tr>
      <w:tr w:rsidR="007571E0" w:rsidRPr="00E31150" w:rsidTr="00D739A0">
        <w:trPr>
          <w:trHeight w:hRule="exact" w:val="583"/>
          <w:jc w:val="center"/>
        </w:trPr>
        <w:tc>
          <w:tcPr>
            <w:tcW w:w="2902" w:type="dxa"/>
            <w:tcBorders>
              <w:top w:val="single" w:sz="4" w:space="0" w:color="auto"/>
              <w:left w:val="single" w:sz="4" w:space="0" w:color="auto"/>
              <w:bottom w:val="single" w:sz="4" w:space="0" w:color="auto"/>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Условия успешности</w:t>
            </w:r>
          </w:p>
        </w:tc>
        <w:tc>
          <w:tcPr>
            <w:tcW w:w="6364" w:type="dxa"/>
            <w:tcBorders>
              <w:top w:val="single" w:sz="4" w:space="0" w:color="auto"/>
              <w:left w:val="single" w:sz="4" w:space="0" w:color="auto"/>
              <w:bottom w:val="single" w:sz="4" w:space="0" w:color="auto"/>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Собственный широкий кругозор, умелость в каком-либо деле</w:t>
            </w:r>
          </w:p>
        </w:tc>
      </w:tr>
      <w:tr w:rsidR="007571E0" w:rsidRPr="00E31150" w:rsidTr="00D739A0">
        <w:trPr>
          <w:trHeight w:hRule="exact" w:val="2122"/>
          <w:jc w:val="center"/>
        </w:trPr>
        <w:tc>
          <w:tcPr>
            <w:tcW w:w="2902" w:type="dxa"/>
            <w:tcBorders>
              <w:top w:val="single" w:sz="4" w:space="0" w:color="auto"/>
              <w:left w:val="single" w:sz="4" w:space="0" w:color="auto"/>
              <w:bottom w:val="single" w:sz="4" w:space="0" w:color="auto"/>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Новообразования возраста</w:t>
            </w:r>
          </w:p>
        </w:tc>
        <w:tc>
          <w:tcPr>
            <w:tcW w:w="6364" w:type="dxa"/>
            <w:tcBorders>
              <w:top w:val="single" w:sz="4" w:space="0" w:color="auto"/>
              <w:left w:val="single" w:sz="4" w:space="0" w:color="auto"/>
              <w:bottom w:val="single" w:sz="4" w:space="0" w:color="auto"/>
              <w:right w:val="single" w:sz="4" w:space="0" w:color="auto"/>
            </w:tcBorders>
            <w:shd w:val="clear" w:color="auto" w:fill="FFFFFF"/>
          </w:tcPr>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Внутренний план действий.</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Развитие произвольности всех психических процессов.</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Возникновение соподчинения мотивов: общественные мо</w:t>
            </w:r>
            <w:r w:rsidRPr="00E31150">
              <w:rPr>
                <w:rFonts w:ascii="Times New Roman" w:hAnsi="Times New Roman"/>
                <w:sz w:val="26"/>
                <w:szCs w:val="26"/>
              </w:rPr>
              <w:softHyphen/>
              <w:t>тивы преобладают над личными.</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Возникновение первой целостной картины мира.</w:t>
            </w:r>
          </w:p>
          <w:p w:rsidR="007571E0" w:rsidRPr="00E31150" w:rsidRDefault="007571E0" w:rsidP="00D739A0">
            <w:pPr>
              <w:spacing w:after="0" w:line="240" w:lineRule="auto"/>
              <w:ind w:left="31" w:right="96"/>
              <w:jc w:val="both"/>
              <w:rPr>
                <w:rFonts w:ascii="Times New Roman" w:hAnsi="Times New Roman"/>
                <w:sz w:val="26"/>
                <w:szCs w:val="26"/>
              </w:rPr>
            </w:pPr>
            <w:r w:rsidRPr="00E31150">
              <w:rPr>
                <w:rFonts w:ascii="Times New Roman" w:hAnsi="Times New Roman"/>
                <w:sz w:val="26"/>
                <w:szCs w:val="26"/>
              </w:rPr>
              <w:t>Появление учебно-познавательного мотива, становление внутренней позиции школьника</w:t>
            </w:r>
          </w:p>
        </w:tc>
      </w:tr>
    </w:tbl>
    <w:p w:rsidR="00D739A0" w:rsidRDefault="00D739A0" w:rsidP="00E31150">
      <w:pPr>
        <w:spacing w:after="0" w:line="240" w:lineRule="auto"/>
        <w:rPr>
          <w:rFonts w:ascii="Times New Roman" w:hAnsi="Times New Roman"/>
          <w:sz w:val="26"/>
          <w:szCs w:val="26"/>
        </w:rPr>
      </w:pPr>
    </w:p>
    <w:p w:rsidR="007571E0" w:rsidRDefault="00D739A0" w:rsidP="00D739A0">
      <w:pPr>
        <w:spacing w:after="0" w:line="240" w:lineRule="auto"/>
        <w:jc w:val="center"/>
        <w:rPr>
          <w:rFonts w:ascii="Times New Roman" w:hAnsi="Times New Roman"/>
          <w:b/>
          <w:sz w:val="26"/>
          <w:szCs w:val="26"/>
        </w:rPr>
      </w:pPr>
      <w:r>
        <w:rPr>
          <w:rFonts w:ascii="Times New Roman" w:hAnsi="Times New Roman"/>
          <w:sz w:val="26"/>
          <w:szCs w:val="26"/>
        </w:rPr>
        <w:br w:type="page"/>
      </w:r>
      <w:r w:rsidR="00370D39" w:rsidRPr="00E31150">
        <w:rPr>
          <w:rFonts w:ascii="Times New Roman" w:hAnsi="Times New Roman"/>
          <w:b/>
          <w:sz w:val="26"/>
          <w:szCs w:val="26"/>
        </w:rPr>
        <w:lastRenderedPageBreak/>
        <w:t>1.</w:t>
      </w:r>
      <w:r w:rsidR="0037658F">
        <w:rPr>
          <w:rFonts w:ascii="Times New Roman" w:hAnsi="Times New Roman"/>
          <w:b/>
          <w:sz w:val="26"/>
          <w:szCs w:val="26"/>
        </w:rPr>
        <w:t>6</w:t>
      </w:r>
      <w:r w:rsidR="00370D39" w:rsidRPr="00E31150">
        <w:rPr>
          <w:rFonts w:ascii="Times New Roman" w:hAnsi="Times New Roman"/>
          <w:b/>
          <w:sz w:val="26"/>
          <w:szCs w:val="26"/>
        </w:rPr>
        <w:t>.</w:t>
      </w:r>
      <w:r w:rsidR="0037658F">
        <w:rPr>
          <w:rFonts w:ascii="Times New Roman" w:hAnsi="Times New Roman"/>
          <w:b/>
          <w:sz w:val="26"/>
          <w:szCs w:val="26"/>
        </w:rPr>
        <w:t xml:space="preserve"> </w:t>
      </w:r>
      <w:r w:rsidR="007571E0" w:rsidRPr="00E31150">
        <w:rPr>
          <w:rFonts w:ascii="Times New Roman" w:hAnsi="Times New Roman"/>
          <w:b/>
          <w:sz w:val="26"/>
          <w:szCs w:val="26"/>
        </w:rPr>
        <w:t>ПЛАНИРУЕМЫЕ РЕЗУЛЬТАТЫ ОСВОЕНИЯ ПРОГРАММЫ</w:t>
      </w:r>
    </w:p>
    <w:p w:rsidR="00BB1B93" w:rsidRDefault="00BB1B93" w:rsidP="00BB1B93">
      <w:pPr>
        <w:pStyle w:val="a3"/>
        <w:shd w:val="clear" w:color="auto" w:fill="FFFFFF"/>
        <w:tabs>
          <w:tab w:val="num" w:pos="770"/>
        </w:tabs>
        <w:spacing w:before="0" w:beforeAutospacing="0" w:after="0" w:afterAutospacing="0"/>
        <w:jc w:val="both"/>
        <w:rPr>
          <w:sz w:val="26"/>
          <w:szCs w:val="26"/>
          <w:highlight w:val="yellow"/>
        </w:rPr>
      </w:pPr>
    </w:p>
    <w:p w:rsidR="00813C05" w:rsidRDefault="00813C05" w:rsidP="00813C05">
      <w:pPr>
        <w:spacing w:after="0" w:line="240" w:lineRule="auto"/>
        <w:ind w:firstLine="709"/>
        <w:rPr>
          <w:rFonts w:ascii="Times New Roman" w:hAnsi="Times New Roman"/>
          <w:sz w:val="26"/>
          <w:szCs w:val="26"/>
        </w:rPr>
      </w:pPr>
      <w:r w:rsidRPr="00B57661">
        <w:rPr>
          <w:rFonts w:ascii="Times New Roman" w:hAnsi="Times New Roman"/>
          <w:sz w:val="26"/>
          <w:szCs w:val="26"/>
        </w:rPr>
        <w:t xml:space="preserve">К концу года все </w:t>
      </w:r>
      <w:r>
        <w:rPr>
          <w:rFonts w:ascii="Times New Roman" w:hAnsi="Times New Roman"/>
          <w:sz w:val="26"/>
          <w:szCs w:val="26"/>
        </w:rPr>
        <w:t>воспитанники курса</w:t>
      </w:r>
      <w:r w:rsidRPr="00B57661">
        <w:rPr>
          <w:rFonts w:ascii="Times New Roman" w:hAnsi="Times New Roman"/>
          <w:sz w:val="26"/>
          <w:szCs w:val="26"/>
        </w:rPr>
        <w:t xml:space="preserve"> усваивают основы игры</w:t>
      </w:r>
      <w:r>
        <w:rPr>
          <w:rFonts w:ascii="Times New Roman" w:hAnsi="Times New Roman"/>
          <w:sz w:val="26"/>
          <w:szCs w:val="26"/>
        </w:rPr>
        <w:t xml:space="preserve"> в шашки</w:t>
      </w:r>
      <w:r w:rsidRPr="00B57661">
        <w:rPr>
          <w:rFonts w:ascii="Times New Roman" w:hAnsi="Times New Roman"/>
          <w:sz w:val="26"/>
          <w:szCs w:val="26"/>
        </w:rPr>
        <w:t>.</w:t>
      </w:r>
    </w:p>
    <w:p w:rsidR="00813C05" w:rsidRPr="00C31F54" w:rsidRDefault="00813C05" w:rsidP="00813C05">
      <w:pPr>
        <w:spacing w:after="0" w:line="240" w:lineRule="auto"/>
        <w:ind w:firstLine="709"/>
        <w:jc w:val="both"/>
        <w:rPr>
          <w:rFonts w:ascii="Times New Roman" w:hAnsi="Times New Roman"/>
          <w:sz w:val="26"/>
          <w:szCs w:val="26"/>
        </w:rPr>
      </w:pPr>
      <w:r>
        <w:rPr>
          <w:rFonts w:ascii="Times New Roman" w:hAnsi="Times New Roman"/>
          <w:color w:val="000000"/>
          <w:sz w:val="26"/>
          <w:szCs w:val="26"/>
        </w:rPr>
        <w:t>У воспитанников повышается уровень</w:t>
      </w:r>
      <w:r w:rsidRPr="00C31F54">
        <w:rPr>
          <w:rFonts w:ascii="Times New Roman" w:hAnsi="Times New Roman"/>
          <w:color w:val="000000"/>
          <w:sz w:val="26"/>
          <w:szCs w:val="26"/>
        </w:rPr>
        <w:t xml:space="preserve"> развития пространственного воображения и мышления</w:t>
      </w:r>
      <w:r>
        <w:rPr>
          <w:rFonts w:ascii="Times New Roman" w:hAnsi="Times New Roman"/>
          <w:color w:val="000000"/>
          <w:sz w:val="26"/>
          <w:szCs w:val="26"/>
        </w:rPr>
        <w:t>.</w:t>
      </w:r>
    </w:p>
    <w:p w:rsidR="00813C05" w:rsidRPr="00C31F54" w:rsidRDefault="00813C05" w:rsidP="00813C05">
      <w:pPr>
        <w:spacing w:after="0" w:line="240" w:lineRule="auto"/>
        <w:ind w:firstLine="709"/>
        <w:jc w:val="both"/>
        <w:rPr>
          <w:rFonts w:ascii="Times New Roman" w:hAnsi="Times New Roman"/>
          <w:sz w:val="26"/>
          <w:szCs w:val="26"/>
        </w:rPr>
      </w:pPr>
      <w:r>
        <w:rPr>
          <w:rFonts w:ascii="Times New Roman" w:hAnsi="Times New Roman"/>
          <w:color w:val="000000"/>
          <w:sz w:val="26"/>
          <w:szCs w:val="26"/>
        </w:rPr>
        <w:t>Сформирован</w:t>
      </w:r>
      <w:r w:rsidRPr="00C31F54">
        <w:rPr>
          <w:rFonts w:ascii="Times New Roman" w:hAnsi="Times New Roman"/>
          <w:color w:val="000000"/>
          <w:sz w:val="26"/>
          <w:szCs w:val="26"/>
        </w:rPr>
        <w:t xml:space="preserve"> интерес к шашкам как к спортивно-интеллектуальному     досугу.</w:t>
      </w:r>
    </w:p>
    <w:p w:rsidR="00813C05" w:rsidRPr="00B57661" w:rsidRDefault="00813C05" w:rsidP="00813C05">
      <w:pPr>
        <w:spacing w:after="0" w:line="240" w:lineRule="auto"/>
        <w:rPr>
          <w:rFonts w:ascii="Times New Roman" w:hAnsi="Times New Roman"/>
          <w:b/>
          <w:sz w:val="26"/>
          <w:szCs w:val="26"/>
        </w:rPr>
      </w:pPr>
      <w:r w:rsidRPr="00B57661">
        <w:rPr>
          <w:rFonts w:ascii="Times New Roman" w:hAnsi="Times New Roman"/>
          <w:b/>
          <w:sz w:val="26"/>
          <w:szCs w:val="26"/>
        </w:rPr>
        <w:t>К концу учебного года дети должны знать:</w:t>
      </w:r>
    </w:p>
    <w:p w:rsidR="007571E0" w:rsidRPr="00E31150" w:rsidRDefault="00BB1B93" w:rsidP="00E31150">
      <w:pPr>
        <w:numPr>
          <w:ilvl w:val="0"/>
          <w:numId w:val="34"/>
        </w:numPr>
        <w:spacing w:after="0" w:line="240" w:lineRule="auto"/>
        <w:rPr>
          <w:rFonts w:ascii="Times New Roman" w:hAnsi="Times New Roman"/>
          <w:sz w:val="26"/>
          <w:szCs w:val="26"/>
        </w:rPr>
      </w:pPr>
      <w:r>
        <w:rPr>
          <w:rFonts w:ascii="Times New Roman" w:hAnsi="Times New Roman"/>
          <w:sz w:val="26"/>
          <w:szCs w:val="26"/>
        </w:rPr>
        <w:t>ш</w:t>
      </w:r>
      <w:r w:rsidR="007571E0" w:rsidRPr="00E31150">
        <w:rPr>
          <w:rFonts w:ascii="Times New Roman" w:hAnsi="Times New Roman"/>
          <w:sz w:val="26"/>
          <w:szCs w:val="26"/>
        </w:rPr>
        <w:t>ашечные термины: белое и чёрное поле, горизонталь, вертикаль, диагональ, центр, партнёры, начальное положение, ход, взятие, пат, ничья;</w:t>
      </w:r>
    </w:p>
    <w:p w:rsidR="00C31F54" w:rsidRDefault="00BB1B93" w:rsidP="00C31F54">
      <w:pPr>
        <w:numPr>
          <w:ilvl w:val="0"/>
          <w:numId w:val="34"/>
        </w:numPr>
        <w:spacing w:after="0" w:line="240" w:lineRule="auto"/>
        <w:contextualSpacing/>
        <w:jc w:val="both"/>
        <w:rPr>
          <w:rFonts w:ascii="Times New Roman" w:hAnsi="Times New Roman"/>
          <w:color w:val="000000"/>
          <w:sz w:val="26"/>
          <w:szCs w:val="26"/>
        </w:rPr>
      </w:pPr>
      <w:r>
        <w:rPr>
          <w:rFonts w:ascii="Times New Roman" w:hAnsi="Times New Roman"/>
          <w:sz w:val="26"/>
          <w:szCs w:val="26"/>
        </w:rPr>
        <w:t>п</w:t>
      </w:r>
      <w:r w:rsidR="00C31F54">
        <w:rPr>
          <w:rFonts w:ascii="Times New Roman" w:hAnsi="Times New Roman"/>
          <w:sz w:val="26"/>
          <w:szCs w:val="26"/>
        </w:rPr>
        <w:t>равила хода;</w:t>
      </w:r>
      <w:r w:rsidR="00C31F54" w:rsidRPr="00C31F54">
        <w:rPr>
          <w:rFonts w:ascii="Times New Roman" w:hAnsi="Times New Roman"/>
          <w:color w:val="000000"/>
          <w:sz w:val="26"/>
          <w:szCs w:val="26"/>
        </w:rPr>
        <w:t xml:space="preserve"> </w:t>
      </w:r>
    </w:p>
    <w:p w:rsidR="00813C05" w:rsidRPr="00B57661" w:rsidRDefault="00813C05" w:rsidP="00813C05">
      <w:pPr>
        <w:spacing w:after="0" w:line="240" w:lineRule="auto"/>
        <w:rPr>
          <w:rFonts w:ascii="Times New Roman" w:hAnsi="Times New Roman"/>
          <w:b/>
          <w:sz w:val="26"/>
          <w:szCs w:val="26"/>
        </w:rPr>
      </w:pPr>
      <w:r w:rsidRPr="00B57661">
        <w:rPr>
          <w:rFonts w:ascii="Times New Roman" w:hAnsi="Times New Roman"/>
          <w:b/>
          <w:sz w:val="26"/>
          <w:szCs w:val="26"/>
        </w:rPr>
        <w:t>К концу учебного года дети должны уметь:</w:t>
      </w:r>
    </w:p>
    <w:p w:rsidR="00C31F54" w:rsidRPr="00E31150" w:rsidRDefault="00C31F54" w:rsidP="00C31F54">
      <w:pPr>
        <w:numPr>
          <w:ilvl w:val="0"/>
          <w:numId w:val="34"/>
        </w:numPr>
        <w:spacing w:after="0" w:line="240" w:lineRule="auto"/>
        <w:contextualSpacing/>
        <w:jc w:val="both"/>
        <w:rPr>
          <w:rFonts w:ascii="Times New Roman" w:hAnsi="Times New Roman"/>
          <w:color w:val="000000"/>
          <w:sz w:val="26"/>
          <w:szCs w:val="26"/>
        </w:rPr>
      </w:pPr>
      <w:r>
        <w:rPr>
          <w:rFonts w:ascii="Times New Roman" w:hAnsi="Times New Roman"/>
          <w:color w:val="000000"/>
          <w:sz w:val="26"/>
          <w:szCs w:val="26"/>
        </w:rPr>
        <w:t>правильно располага</w:t>
      </w:r>
      <w:r w:rsidR="00813C05">
        <w:rPr>
          <w:rFonts w:ascii="Times New Roman" w:hAnsi="Times New Roman"/>
          <w:color w:val="000000"/>
          <w:sz w:val="26"/>
          <w:szCs w:val="26"/>
        </w:rPr>
        <w:t>ть</w:t>
      </w:r>
      <w:r w:rsidRPr="00E31150">
        <w:rPr>
          <w:rFonts w:ascii="Times New Roman" w:hAnsi="Times New Roman"/>
          <w:color w:val="000000"/>
          <w:sz w:val="26"/>
          <w:szCs w:val="26"/>
        </w:rPr>
        <w:t xml:space="preserve"> доску между партнёрами;</w:t>
      </w:r>
    </w:p>
    <w:p w:rsidR="00C31F54" w:rsidRPr="00E31150" w:rsidRDefault="00C31F54" w:rsidP="00C31F54">
      <w:pPr>
        <w:numPr>
          <w:ilvl w:val="0"/>
          <w:numId w:val="34"/>
        </w:numPr>
        <w:spacing w:after="0" w:line="240" w:lineRule="auto"/>
        <w:contextualSpacing/>
        <w:jc w:val="both"/>
        <w:rPr>
          <w:rFonts w:ascii="Times New Roman" w:hAnsi="Times New Roman"/>
          <w:color w:val="000000"/>
          <w:sz w:val="26"/>
          <w:szCs w:val="26"/>
        </w:rPr>
      </w:pPr>
      <w:r>
        <w:rPr>
          <w:rFonts w:ascii="Times New Roman" w:hAnsi="Times New Roman"/>
          <w:color w:val="000000"/>
          <w:sz w:val="26"/>
          <w:szCs w:val="26"/>
        </w:rPr>
        <w:t>ориентир</w:t>
      </w:r>
      <w:r w:rsidR="00813C05">
        <w:rPr>
          <w:rFonts w:ascii="Times New Roman" w:hAnsi="Times New Roman"/>
          <w:color w:val="000000"/>
          <w:sz w:val="26"/>
          <w:szCs w:val="26"/>
        </w:rPr>
        <w:t>оваться</w:t>
      </w:r>
      <w:r w:rsidRPr="00E31150">
        <w:rPr>
          <w:rFonts w:ascii="Times New Roman" w:hAnsi="Times New Roman"/>
          <w:color w:val="000000"/>
          <w:sz w:val="26"/>
          <w:szCs w:val="26"/>
        </w:rPr>
        <w:t xml:space="preserve"> на шашечной доске;</w:t>
      </w:r>
    </w:p>
    <w:p w:rsidR="007571E0" w:rsidRPr="00C31F54" w:rsidRDefault="00C31F54" w:rsidP="00C31F54">
      <w:pPr>
        <w:numPr>
          <w:ilvl w:val="0"/>
          <w:numId w:val="34"/>
        </w:numPr>
        <w:spacing w:after="0" w:line="240" w:lineRule="auto"/>
        <w:contextualSpacing/>
        <w:jc w:val="both"/>
        <w:rPr>
          <w:rFonts w:ascii="Times New Roman" w:hAnsi="Times New Roman"/>
          <w:color w:val="000000"/>
          <w:sz w:val="26"/>
          <w:szCs w:val="26"/>
        </w:rPr>
      </w:pPr>
      <w:r>
        <w:rPr>
          <w:rFonts w:ascii="Times New Roman" w:hAnsi="Times New Roman"/>
          <w:color w:val="000000"/>
          <w:sz w:val="26"/>
          <w:szCs w:val="26"/>
        </w:rPr>
        <w:t>правильно располага</w:t>
      </w:r>
      <w:r w:rsidR="00813C05">
        <w:rPr>
          <w:rFonts w:ascii="Times New Roman" w:hAnsi="Times New Roman"/>
          <w:color w:val="000000"/>
          <w:sz w:val="26"/>
          <w:szCs w:val="26"/>
        </w:rPr>
        <w:t>ть</w:t>
      </w:r>
      <w:r w:rsidRPr="00E31150">
        <w:rPr>
          <w:rFonts w:ascii="Times New Roman" w:hAnsi="Times New Roman"/>
          <w:color w:val="000000"/>
          <w:sz w:val="26"/>
          <w:szCs w:val="26"/>
        </w:rPr>
        <w:t xml:space="preserve"> фигуры перед игрой;</w:t>
      </w:r>
    </w:p>
    <w:p w:rsidR="00C31F54" w:rsidRPr="00E31150" w:rsidRDefault="00C31F54" w:rsidP="00C31F54">
      <w:pPr>
        <w:numPr>
          <w:ilvl w:val="0"/>
          <w:numId w:val="34"/>
        </w:numPr>
        <w:spacing w:after="0" w:line="240" w:lineRule="auto"/>
        <w:contextualSpacing/>
        <w:jc w:val="both"/>
        <w:rPr>
          <w:rFonts w:ascii="Times New Roman" w:hAnsi="Times New Roman"/>
          <w:color w:val="000000"/>
          <w:sz w:val="26"/>
          <w:szCs w:val="26"/>
        </w:rPr>
      </w:pPr>
      <w:r>
        <w:rPr>
          <w:rFonts w:ascii="Times New Roman" w:hAnsi="Times New Roman"/>
          <w:color w:val="000000"/>
          <w:sz w:val="26"/>
          <w:szCs w:val="26"/>
        </w:rPr>
        <w:t>и</w:t>
      </w:r>
      <w:r w:rsidRPr="00E31150">
        <w:rPr>
          <w:rFonts w:ascii="Times New Roman" w:hAnsi="Times New Roman"/>
          <w:color w:val="000000"/>
          <w:sz w:val="26"/>
          <w:szCs w:val="26"/>
        </w:rPr>
        <w:t>г</w:t>
      </w:r>
      <w:r>
        <w:rPr>
          <w:rFonts w:ascii="Times New Roman" w:hAnsi="Times New Roman"/>
          <w:color w:val="000000"/>
          <w:sz w:val="26"/>
          <w:szCs w:val="26"/>
        </w:rPr>
        <w:t>ра</w:t>
      </w:r>
      <w:r w:rsidR="00813C05">
        <w:rPr>
          <w:rFonts w:ascii="Times New Roman" w:hAnsi="Times New Roman"/>
          <w:color w:val="000000"/>
          <w:sz w:val="26"/>
          <w:szCs w:val="26"/>
        </w:rPr>
        <w:t>ть</w:t>
      </w:r>
      <w:r w:rsidRPr="00E31150">
        <w:rPr>
          <w:rFonts w:ascii="Times New Roman" w:hAnsi="Times New Roman"/>
          <w:color w:val="000000"/>
          <w:sz w:val="26"/>
          <w:szCs w:val="26"/>
        </w:rPr>
        <w:t xml:space="preserve"> каждой фигурой в отдельности и в совокупности с другими фигурами без нарушения правил;</w:t>
      </w:r>
    </w:p>
    <w:p w:rsidR="00C31F54" w:rsidRPr="00C31F54" w:rsidRDefault="00C31F54" w:rsidP="00C31F54">
      <w:pPr>
        <w:numPr>
          <w:ilvl w:val="0"/>
          <w:numId w:val="34"/>
        </w:numPr>
        <w:spacing w:after="0" w:line="240" w:lineRule="auto"/>
        <w:rPr>
          <w:rFonts w:ascii="Times New Roman" w:hAnsi="Times New Roman"/>
          <w:sz w:val="26"/>
          <w:szCs w:val="26"/>
        </w:rPr>
      </w:pPr>
      <w:r>
        <w:rPr>
          <w:rFonts w:ascii="Times New Roman" w:hAnsi="Times New Roman"/>
          <w:sz w:val="26"/>
          <w:szCs w:val="26"/>
        </w:rPr>
        <w:t>реша</w:t>
      </w:r>
      <w:r w:rsidR="00813C05">
        <w:rPr>
          <w:rFonts w:ascii="Times New Roman" w:hAnsi="Times New Roman"/>
          <w:sz w:val="26"/>
          <w:szCs w:val="26"/>
        </w:rPr>
        <w:t>ть</w:t>
      </w:r>
      <w:r>
        <w:rPr>
          <w:rFonts w:ascii="Times New Roman" w:hAnsi="Times New Roman"/>
          <w:sz w:val="26"/>
          <w:szCs w:val="26"/>
        </w:rPr>
        <w:t xml:space="preserve"> простые шашечные задачи;</w:t>
      </w:r>
    </w:p>
    <w:p w:rsidR="00C31F54" w:rsidRPr="00C31F54" w:rsidRDefault="007571E0" w:rsidP="00C31F54">
      <w:pPr>
        <w:numPr>
          <w:ilvl w:val="0"/>
          <w:numId w:val="34"/>
        </w:numPr>
        <w:spacing w:after="0" w:line="240" w:lineRule="auto"/>
        <w:rPr>
          <w:rFonts w:ascii="Times New Roman" w:hAnsi="Times New Roman"/>
          <w:sz w:val="26"/>
          <w:szCs w:val="26"/>
        </w:rPr>
      </w:pPr>
      <w:r w:rsidRPr="00C31F54">
        <w:rPr>
          <w:rFonts w:ascii="Times New Roman" w:hAnsi="Times New Roman"/>
          <w:color w:val="000000"/>
          <w:sz w:val="26"/>
          <w:szCs w:val="26"/>
        </w:rPr>
        <w:t>анализировать, сравнивать, прогнозировать результаты деятельности</w:t>
      </w:r>
      <w:r w:rsidR="00813C05">
        <w:rPr>
          <w:rFonts w:ascii="Times New Roman" w:hAnsi="Times New Roman"/>
          <w:color w:val="000000"/>
          <w:sz w:val="26"/>
          <w:szCs w:val="26"/>
        </w:rPr>
        <w:t>.</w:t>
      </w:r>
    </w:p>
    <w:p w:rsidR="00813C05" w:rsidRDefault="00813C05" w:rsidP="00813C05">
      <w:pPr>
        <w:spacing w:after="0" w:line="240" w:lineRule="auto"/>
        <w:ind w:firstLine="709"/>
        <w:jc w:val="both"/>
        <w:rPr>
          <w:rFonts w:ascii="Times New Roman" w:hAnsi="Times New Roman"/>
          <w:sz w:val="26"/>
          <w:szCs w:val="26"/>
        </w:rPr>
      </w:pPr>
      <w:r w:rsidRPr="00B57661">
        <w:rPr>
          <w:rFonts w:ascii="Times New Roman" w:hAnsi="Times New Roman"/>
          <w:sz w:val="26"/>
          <w:szCs w:val="26"/>
        </w:rPr>
        <w:t>Итоги реализации дополнительной образовательной программы подводятся в форме игровых сорев</w:t>
      </w:r>
      <w:r>
        <w:rPr>
          <w:rFonts w:ascii="Times New Roman" w:hAnsi="Times New Roman"/>
          <w:sz w:val="26"/>
          <w:szCs w:val="26"/>
        </w:rPr>
        <w:t>нований в дошкольном учреждении.</w:t>
      </w:r>
    </w:p>
    <w:p w:rsidR="00670D07" w:rsidRDefault="00670D07" w:rsidP="00C31F54">
      <w:pPr>
        <w:spacing w:after="0" w:line="240" w:lineRule="auto"/>
        <w:rPr>
          <w:rFonts w:ascii="Times New Roman" w:hAnsi="Times New Roman"/>
          <w:b/>
          <w:bCs/>
          <w:sz w:val="26"/>
          <w:szCs w:val="26"/>
        </w:rPr>
      </w:pPr>
    </w:p>
    <w:p w:rsidR="00813C05" w:rsidRDefault="00813C05" w:rsidP="00813C05">
      <w:pPr>
        <w:tabs>
          <w:tab w:val="left" w:pos="1318"/>
        </w:tabs>
        <w:spacing w:after="0" w:line="240" w:lineRule="auto"/>
        <w:jc w:val="center"/>
        <w:rPr>
          <w:rFonts w:ascii="Times New Roman" w:hAnsi="Times New Roman"/>
          <w:b/>
          <w:bCs/>
          <w:sz w:val="26"/>
          <w:szCs w:val="26"/>
        </w:rPr>
      </w:pPr>
      <w:r>
        <w:rPr>
          <w:rFonts w:ascii="Times New Roman" w:hAnsi="Times New Roman"/>
          <w:b/>
          <w:bCs/>
          <w:sz w:val="26"/>
          <w:szCs w:val="26"/>
        </w:rPr>
        <w:t>ПЕДАГОГИЧЕСКИЙ МОНИТОРИНГ</w:t>
      </w:r>
    </w:p>
    <w:p w:rsidR="00C66B7A" w:rsidRDefault="00C66B7A" w:rsidP="00813C05">
      <w:pPr>
        <w:tabs>
          <w:tab w:val="left" w:pos="1318"/>
        </w:tabs>
        <w:spacing w:after="0" w:line="240" w:lineRule="auto"/>
        <w:jc w:val="center"/>
        <w:rPr>
          <w:rFonts w:ascii="Times New Roman" w:hAnsi="Times New Roman"/>
          <w:b/>
          <w:bCs/>
          <w:sz w:val="26"/>
          <w:szCs w:val="26"/>
        </w:rPr>
      </w:pPr>
    </w:p>
    <w:p w:rsidR="00813C05" w:rsidRDefault="00813C05" w:rsidP="00813C05">
      <w:pPr>
        <w:spacing w:after="0" w:line="240" w:lineRule="auto"/>
        <w:ind w:firstLine="709"/>
        <w:jc w:val="both"/>
        <w:rPr>
          <w:rFonts w:ascii="Times New Roman" w:hAnsi="Times New Roman"/>
          <w:sz w:val="26"/>
          <w:szCs w:val="26"/>
        </w:rPr>
      </w:pPr>
      <w:r w:rsidRPr="00546AA7">
        <w:rPr>
          <w:rFonts w:ascii="Times New Roman" w:hAnsi="Times New Roman"/>
          <w:sz w:val="26"/>
          <w:szCs w:val="26"/>
        </w:rPr>
        <w:t>Педагогический мониторинг</w:t>
      </w:r>
      <w:r>
        <w:rPr>
          <w:rFonts w:ascii="Times New Roman" w:hAnsi="Times New Roman"/>
          <w:sz w:val="26"/>
          <w:szCs w:val="26"/>
        </w:rPr>
        <w:t xml:space="preserve"> </w:t>
      </w:r>
      <w:r w:rsidRPr="00546AA7">
        <w:rPr>
          <w:rFonts w:ascii="Times New Roman" w:hAnsi="Times New Roman"/>
          <w:sz w:val="26"/>
          <w:szCs w:val="26"/>
        </w:rPr>
        <w:t>знаний и умений детей</w:t>
      </w:r>
      <w:r>
        <w:rPr>
          <w:rFonts w:ascii="Times New Roman" w:hAnsi="Times New Roman"/>
          <w:sz w:val="26"/>
          <w:szCs w:val="26"/>
        </w:rPr>
        <w:t xml:space="preserve"> </w:t>
      </w:r>
      <w:r w:rsidRPr="00546AA7">
        <w:rPr>
          <w:rFonts w:ascii="Times New Roman" w:hAnsi="Times New Roman"/>
          <w:sz w:val="26"/>
          <w:szCs w:val="26"/>
        </w:rPr>
        <w:t>проводится 2 раза в год (вводный –</w:t>
      </w:r>
      <w:r>
        <w:rPr>
          <w:rFonts w:ascii="Times New Roman" w:hAnsi="Times New Roman"/>
          <w:sz w:val="26"/>
          <w:szCs w:val="26"/>
        </w:rPr>
        <w:t xml:space="preserve"> </w:t>
      </w:r>
      <w:r w:rsidRPr="00546AA7">
        <w:rPr>
          <w:rFonts w:ascii="Times New Roman" w:hAnsi="Times New Roman"/>
          <w:sz w:val="26"/>
          <w:szCs w:val="26"/>
        </w:rPr>
        <w:t>в сентябре, итоговый –</w:t>
      </w:r>
      <w:r>
        <w:rPr>
          <w:rFonts w:ascii="Times New Roman" w:hAnsi="Times New Roman"/>
          <w:sz w:val="26"/>
          <w:szCs w:val="26"/>
        </w:rPr>
        <w:t xml:space="preserve"> </w:t>
      </w:r>
      <w:r w:rsidRPr="00546AA7">
        <w:rPr>
          <w:rFonts w:ascii="Times New Roman" w:hAnsi="Times New Roman"/>
          <w:sz w:val="26"/>
          <w:szCs w:val="26"/>
        </w:rPr>
        <w:t>в мае) как в форме индивидуальной беседы,</w:t>
      </w:r>
      <w:r>
        <w:rPr>
          <w:rFonts w:ascii="Times New Roman" w:hAnsi="Times New Roman"/>
          <w:sz w:val="26"/>
          <w:szCs w:val="26"/>
        </w:rPr>
        <w:t xml:space="preserve"> </w:t>
      </w:r>
      <w:r w:rsidRPr="00546AA7">
        <w:rPr>
          <w:rFonts w:ascii="Times New Roman" w:hAnsi="Times New Roman"/>
          <w:sz w:val="26"/>
          <w:szCs w:val="26"/>
        </w:rPr>
        <w:t>так и через решение практических задач</w:t>
      </w:r>
      <w:r>
        <w:rPr>
          <w:rFonts w:ascii="Times New Roman" w:hAnsi="Times New Roman"/>
          <w:sz w:val="26"/>
          <w:szCs w:val="26"/>
        </w:rPr>
        <w:t xml:space="preserve">. </w:t>
      </w:r>
      <w:r w:rsidRPr="00546AA7">
        <w:rPr>
          <w:rFonts w:ascii="Times New Roman" w:hAnsi="Times New Roman"/>
          <w:sz w:val="26"/>
          <w:szCs w:val="26"/>
        </w:rPr>
        <w:t xml:space="preserve">Диагностические мероприятия позволяют отследить успехи дошкольников на каждом этапе обучения. </w:t>
      </w:r>
    </w:p>
    <w:p w:rsidR="00813C05" w:rsidRPr="00546AA7" w:rsidRDefault="00813C05" w:rsidP="00813C05">
      <w:pPr>
        <w:spacing w:after="0" w:line="240" w:lineRule="auto"/>
        <w:ind w:firstLine="709"/>
        <w:jc w:val="both"/>
        <w:rPr>
          <w:rFonts w:ascii="Times New Roman" w:hAnsi="Times New Roman"/>
          <w:sz w:val="26"/>
          <w:szCs w:val="26"/>
        </w:rPr>
      </w:pPr>
    </w:p>
    <w:p w:rsidR="00813C05" w:rsidRDefault="00813C05" w:rsidP="00C66B7A">
      <w:pPr>
        <w:spacing w:after="0" w:line="240" w:lineRule="auto"/>
        <w:jc w:val="center"/>
        <w:rPr>
          <w:rFonts w:ascii="Times New Roman" w:hAnsi="Times New Roman"/>
          <w:b/>
          <w:sz w:val="26"/>
          <w:szCs w:val="26"/>
        </w:rPr>
      </w:pPr>
      <w:r w:rsidRPr="00BC44E3">
        <w:rPr>
          <w:rFonts w:ascii="Times New Roman" w:hAnsi="Times New Roman"/>
          <w:b/>
          <w:sz w:val="26"/>
          <w:szCs w:val="26"/>
        </w:rPr>
        <w:t>ДИАГНОСТИКА СФОРМИРОВАННОСТИ УМЕНИЯ ИГРАТЬ В ШАШКИ</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sz w:val="26"/>
          <w:szCs w:val="26"/>
        </w:rPr>
        <w:t xml:space="preserve">(Давыдова Т.Г., Атаян Г.М. Обучение детей игре в шашки. - Справочник старшего воспитателя.  № 8\август 2011) </w:t>
      </w:r>
    </w:p>
    <w:p w:rsidR="00813C05" w:rsidRPr="00126C56" w:rsidRDefault="00813C05" w:rsidP="00813C05">
      <w:pPr>
        <w:shd w:val="clear" w:color="auto" w:fill="FFFFFF"/>
        <w:spacing w:after="0" w:line="240" w:lineRule="auto"/>
        <w:ind w:right="5" w:firstLine="709"/>
        <w:jc w:val="both"/>
        <w:rPr>
          <w:rFonts w:ascii="Times New Roman" w:hAnsi="Times New Roman"/>
          <w:b/>
          <w:sz w:val="26"/>
          <w:szCs w:val="26"/>
        </w:rPr>
      </w:pPr>
      <w:r w:rsidRPr="00126C56">
        <w:rPr>
          <w:rFonts w:ascii="Times New Roman" w:hAnsi="Times New Roman"/>
          <w:b/>
          <w:spacing w:val="-15"/>
          <w:sz w:val="26"/>
          <w:szCs w:val="26"/>
        </w:rPr>
        <w:t>Методика проведения диагностики:</w:t>
      </w:r>
    </w:p>
    <w:p w:rsidR="00813C05" w:rsidRPr="00BC44E3" w:rsidRDefault="00813C05" w:rsidP="00813C05">
      <w:pPr>
        <w:shd w:val="clear" w:color="auto" w:fill="FFFFFF"/>
        <w:spacing w:after="0" w:line="240" w:lineRule="auto"/>
        <w:ind w:left="43" w:right="29" w:firstLine="709"/>
        <w:jc w:val="both"/>
        <w:rPr>
          <w:rFonts w:ascii="Times New Roman" w:hAnsi="Times New Roman"/>
          <w:sz w:val="26"/>
          <w:szCs w:val="26"/>
        </w:rPr>
      </w:pPr>
      <w:r w:rsidRPr="00BC44E3">
        <w:rPr>
          <w:rFonts w:ascii="Times New Roman" w:hAnsi="Times New Roman"/>
          <w:sz w:val="26"/>
          <w:szCs w:val="26"/>
        </w:rPr>
        <w:t>Диагностика сформированности умения детей играть в шашки предусматривает вопросы к ребенку, на</w:t>
      </w:r>
      <w:r w:rsidRPr="00BC44E3">
        <w:rPr>
          <w:rFonts w:ascii="Times New Roman" w:hAnsi="Times New Roman"/>
          <w:sz w:val="26"/>
          <w:szCs w:val="26"/>
        </w:rPr>
        <w:softHyphen/>
        <w:t>блюдение за его игрой с педагогом, сверстниками, а также беседы с родителями о том, как дошкольник игра</w:t>
      </w:r>
      <w:r w:rsidRPr="00BC44E3">
        <w:rPr>
          <w:rFonts w:ascii="Times New Roman" w:hAnsi="Times New Roman"/>
          <w:sz w:val="26"/>
          <w:szCs w:val="26"/>
        </w:rPr>
        <w:softHyphen/>
        <w:t>ет в шашки дома.</w:t>
      </w:r>
    </w:p>
    <w:p w:rsidR="00813C05" w:rsidRDefault="00813C05" w:rsidP="00813C05">
      <w:pPr>
        <w:spacing w:after="0" w:line="240" w:lineRule="auto"/>
        <w:ind w:firstLine="709"/>
        <w:jc w:val="center"/>
        <w:rPr>
          <w:rFonts w:ascii="Times New Roman" w:hAnsi="Times New Roman"/>
          <w:b/>
          <w:sz w:val="26"/>
          <w:szCs w:val="26"/>
        </w:rPr>
      </w:pPr>
    </w:p>
    <w:p w:rsidR="00813C05" w:rsidRDefault="00813C05" w:rsidP="00B10A92">
      <w:pPr>
        <w:spacing w:after="0" w:line="240" w:lineRule="auto"/>
        <w:jc w:val="center"/>
        <w:rPr>
          <w:rFonts w:ascii="Times New Roman" w:hAnsi="Times New Roman"/>
          <w:b/>
          <w:sz w:val="26"/>
          <w:szCs w:val="26"/>
        </w:rPr>
      </w:pPr>
      <w:r w:rsidRPr="00126C56">
        <w:rPr>
          <w:rFonts w:ascii="Times New Roman" w:hAnsi="Times New Roman"/>
          <w:b/>
          <w:sz w:val="26"/>
          <w:szCs w:val="26"/>
        </w:rPr>
        <w:t xml:space="preserve">Диагностическая карта сформированности умения </w:t>
      </w:r>
      <w:r w:rsidR="007178CF">
        <w:rPr>
          <w:rFonts w:ascii="Times New Roman" w:hAnsi="Times New Roman"/>
          <w:b/>
          <w:sz w:val="26"/>
          <w:szCs w:val="26"/>
        </w:rPr>
        <w:t>играть в шашки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36"/>
        <w:gridCol w:w="520"/>
        <w:gridCol w:w="510"/>
        <w:gridCol w:w="511"/>
        <w:gridCol w:w="497"/>
        <w:gridCol w:w="511"/>
        <w:gridCol w:w="497"/>
        <w:gridCol w:w="511"/>
        <w:gridCol w:w="497"/>
        <w:gridCol w:w="511"/>
        <w:gridCol w:w="497"/>
        <w:gridCol w:w="511"/>
        <w:gridCol w:w="497"/>
        <w:gridCol w:w="511"/>
        <w:gridCol w:w="497"/>
        <w:gridCol w:w="478"/>
        <w:gridCol w:w="488"/>
      </w:tblGrid>
      <w:tr w:rsidR="00C95C41" w:rsidRPr="00C95C41" w:rsidTr="00C95C41">
        <w:trPr>
          <w:cantSplit/>
          <w:trHeight w:val="1517"/>
        </w:trPr>
        <w:tc>
          <w:tcPr>
            <w:tcW w:w="567" w:type="dxa"/>
            <w:vMerge w:val="restart"/>
            <w:shd w:val="clear" w:color="auto" w:fill="auto"/>
          </w:tcPr>
          <w:p w:rsidR="007178CF" w:rsidRPr="00C95C41" w:rsidRDefault="007178CF" w:rsidP="00C95C41">
            <w:pPr>
              <w:spacing w:after="0" w:line="240" w:lineRule="auto"/>
              <w:jc w:val="center"/>
              <w:rPr>
                <w:rFonts w:ascii="Times New Roman" w:hAnsi="Times New Roman"/>
                <w:sz w:val="26"/>
                <w:szCs w:val="26"/>
              </w:rPr>
            </w:pPr>
          </w:p>
          <w:p w:rsidR="007178CF" w:rsidRPr="00C95C41" w:rsidRDefault="007178CF" w:rsidP="00C95C41">
            <w:pPr>
              <w:spacing w:after="0" w:line="240" w:lineRule="auto"/>
              <w:jc w:val="center"/>
              <w:rPr>
                <w:rFonts w:ascii="Times New Roman" w:hAnsi="Times New Roman"/>
                <w:sz w:val="26"/>
                <w:szCs w:val="26"/>
              </w:rPr>
            </w:pPr>
          </w:p>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 п/п</w:t>
            </w:r>
          </w:p>
        </w:tc>
        <w:tc>
          <w:tcPr>
            <w:tcW w:w="1136" w:type="dxa"/>
            <w:vMerge w:val="restart"/>
            <w:shd w:val="clear" w:color="auto" w:fill="auto"/>
          </w:tcPr>
          <w:p w:rsidR="007178CF" w:rsidRPr="00C95C41" w:rsidRDefault="007178CF" w:rsidP="00C95C41">
            <w:pPr>
              <w:shd w:val="clear" w:color="auto" w:fill="FFFFFF"/>
              <w:spacing w:after="0" w:line="240" w:lineRule="auto"/>
              <w:jc w:val="center"/>
              <w:rPr>
                <w:rFonts w:ascii="Times New Roman" w:hAnsi="Times New Roman"/>
                <w:spacing w:val="-7"/>
                <w:sz w:val="24"/>
                <w:szCs w:val="24"/>
              </w:rPr>
            </w:pPr>
          </w:p>
          <w:p w:rsidR="007178CF" w:rsidRPr="00C95C41" w:rsidRDefault="007178CF" w:rsidP="00C95C41">
            <w:pPr>
              <w:shd w:val="clear" w:color="auto" w:fill="FFFFFF"/>
              <w:spacing w:after="0" w:line="240" w:lineRule="auto"/>
              <w:jc w:val="center"/>
              <w:rPr>
                <w:rFonts w:ascii="Times New Roman" w:hAnsi="Times New Roman"/>
                <w:spacing w:val="-7"/>
                <w:sz w:val="24"/>
                <w:szCs w:val="24"/>
              </w:rPr>
            </w:pPr>
          </w:p>
          <w:p w:rsidR="007178CF" w:rsidRPr="00C95C41" w:rsidRDefault="007178CF" w:rsidP="00C95C41">
            <w:pPr>
              <w:shd w:val="clear" w:color="auto" w:fill="FFFFFF"/>
              <w:spacing w:after="0" w:line="240" w:lineRule="auto"/>
              <w:jc w:val="center"/>
              <w:rPr>
                <w:rFonts w:ascii="Times New Roman" w:hAnsi="Times New Roman"/>
                <w:sz w:val="24"/>
                <w:szCs w:val="24"/>
              </w:rPr>
            </w:pPr>
            <w:r w:rsidRPr="00C95C41">
              <w:rPr>
                <w:rFonts w:ascii="Times New Roman" w:hAnsi="Times New Roman"/>
                <w:spacing w:val="-7"/>
                <w:sz w:val="24"/>
                <w:szCs w:val="24"/>
              </w:rPr>
              <w:t>Фамилия</w:t>
            </w:r>
          </w:p>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4"/>
                <w:szCs w:val="24"/>
              </w:rPr>
              <w:t xml:space="preserve">имя </w:t>
            </w:r>
            <w:r w:rsidRPr="00C95C41">
              <w:rPr>
                <w:rFonts w:ascii="Times New Roman" w:hAnsi="Times New Roman"/>
                <w:spacing w:val="-5"/>
                <w:sz w:val="24"/>
                <w:szCs w:val="24"/>
              </w:rPr>
              <w:t>ребенка</w:t>
            </w:r>
          </w:p>
        </w:tc>
        <w:tc>
          <w:tcPr>
            <w:tcW w:w="1030" w:type="dxa"/>
            <w:gridSpan w:val="2"/>
            <w:vMerge w:val="restart"/>
            <w:shd w:val="clear" w:color="auto" w:fill="auto"/>
            <w:textDirection w:val="btLr"/>
          </w:tcPr>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pacing w:val="-10"/>
                <w:sz w:val="24"/>
                <w:szCs w:val="24"/>
              </w:rPr>
              <w:t xml:space="preserve">Расставляет </w:t>
            </w:r>
            <w:r w:rsidRPr="00C95C41">
              <w:rPr>
                <w:rFonts w:ascii="Times New Roman" w:hAnsi="Times New Roman"/>
                <w:sz w:val="24"/>
                <w:szCs w:val="24"/>
              </w:rPr>
              <w:t>шашки на поле</w:t>
            </w:r>
          </w:p>
        </w:tc>
        <w:tc>
          <w:tcPr>
            <w:tcW w:w="1008" w:type="dxa"/>
            <w:gridSpan w:val="2"/>
            <w:vMerge w:val="restart"/>
            <w:shd w:val="clear" w:color="auto" w:fill="auto"/>
            <w:textDirection w:val="btLr"/>
          </w:tcPr>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z w:val="24"/>
                <w:szCs w:val="24"/>
              </w:rPr>
              <w:t>Начало игры</w:t>
            </w:r>
          </w:p>
        </w:tc>
        <w:tc>
          <w:tcPr>
            <w:tcW w:w="1008" w:type="dxa"/>
            <w:gridSpan w:val="2"/>
            <w:vMerge w:val="restart"/>
            <w:shd w:val="clear" w:color="auto" w:fill="auto"/>
            <w:textDirection w:val="btLr"/>
          </w:tcPr>
          <w:p w:rsidR="007178CF" w:rsidRPr="00C95C41" w:rsidRDefault="007178CF" w:rsidP="00C95C41">
            <w:pPr>
              <w:spacing w:after="0" w:line="240" w:lineRule="auto"/>
              <w:jc w:val="center"/>
              <w:rPr>
                <w:rFonts w:ascii="Times New Roman" w:hAnsi="Times New Roman"/>
                <w:sz w:val="24"/>
                <w:szCs w:val="24"/>
              </w:rPr>
            </w:pPr>
            <w:r w:rsidRPr="00C95C41">
              <w:rPr>
                <w:rFonts w:ascii="Times New Roman" w:hAnsi="Times New Roman"/>
                <w:sz w:val="24"/>
                <w:szCs w:val="24"/>
              </w:rPr>
              <w:t>Ход</w:t>
            </w:r>
          </w:p>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z w:val="24"/>
                <w:szCs w:val="24"/>
              </w:rPr>
              <w:t>шашек</w:t>
            </w:r>
          </w:p>
        </w:tc>
        <w:tc>
          <w:tcPr>
            <w:tcW w:w="1008" w:type="dxa"/>
            <w:gridSpan w:val="2"/>
            <w:vMerge w:val="restart"/>
            <w:shd w:val="clear" w:color="auto" w:fill="auto"/>
            <w:textDirection w:val="btLr"/>
          </w:tcPr>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pacing w:val="-6"/>
                <w:sz w:val="24"/>
                <w:szCs w:val="24"/>
              </w:rPr>
              <w:t xml:space="preserve">Бой шашек </w:t>
            </w:r>
            <w:r w:rsidRPr="00C95C41">
              <w:rPr>
                <w:rFonts w:ascii="Times New Roman" w:hAnsi="Times New Roman"/>
                <w:spacing w:val="-1"/>
                <w:sz w:val="24"/>
                <w:szCs w:val="24"/>
              </w:rPr>
              <w:t>соперника</w:t>
            </w:r>
          </w:p>
        </w:tc>
        <w:tc>
          <w:tcPr>
            <w:tcW w:w="1008" w:type="dxa"/>
            <w:gridSpan w:val="2"/>
            <w:vMerge w:val="restart"/>
            <w:shd w:val="clear" w:color="auto" w:fill="auto"/>
            <w:textDirection w:val="btLr"/>
          </w:tcPr>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pacing w:val="-5"/>
                <w:sz w:val="24"/>
                <w:szCs w:val="24"/>
              </w:rPr>
              <w:t>Решение диаграмм</w:t>
            </w:r>
          </w:p>
        </w:tc>
        <w:tc>
          <w:tcPr>
            <w:tcW w:w="2016" w:type="dxa"/>
            <w:gridSpan w:val="4"/>
            <w:shd w:val="clear" w:color="auto" w:fill="auto"/>
          </w:tcPr>
          <w:p w:rsidR="007178CF" w:rsidRPr="00C95C41" w:rsidRDefault="007178CF" w:rsidP="00C95C41">
            <w:pPr>
              <w:spacing w:after="0" w:line="240" w:lineRule="auto"/>
              <w:jc w:val="center"/>
              <w:rPr>
                <w:rFonts w:ascii="Times New Roman" w:hAnsi="Times New Roman"/>
                <w:sz w:val="24"/>
                <w:szCs w:val="24"/>
              </w:rPr>
            </w:pPr>
          </w:p>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4"/>
                <w:szCs w:val="24"/>
              </w:rPr>
              <w:t>Дамка</w:t>
            </w:r>
          </w:p>
        </w:tc>
        <w:tc>
          <w:tcPr>
            <w:tcW w:w="966" w:type="dxa"/>
            <w:gridSpan w:val="2"/>
            <w:vMerge w:val="restart"/>
            <w:shd w:val="clear" w:color="auto" w:fill="auto"/>
            <w:textDirection w:val="btLr"/>
          </w:tcPr>
          <w:p w:rsidR="007178CF" w:rsidRPr="00C95C41" w:rsidRDefault="007178CF" w:rsidP="00C95C41">
            <w:pPr>
              <w:spacing w:after="0" w:line="240" w:lineRule="auto"/>
              <w:ind w:left="113" w:right="113"/>
              <w:jc w:val="center"/>
              <w:rPr>
                <w:rFonts w:ascii="Times New Roman" w:hAnsi="Times New Roman"/>
                <w:sz w:val="26"/>
                <w:szCs w:val="26"/>
              </w:rPr>
            </w:pPr>
            <w:r w:rsidRPr="00C95C41">
              <w:rPr>
                <w:rFonts w:ascii="Times New Roman" w:hAnsi="Times New Roman"/>
                <w:spacing w:val="-2"/>
                <w:sz w:val="24"/>
                <w:szCs w:val="24"/>
              </w:rPr>
              <w:t xml:space="preserve">Доводит игру </w:t>
            </w:r>
            <w:r w:rsidRPr="00C95C41">
              <w:rPr>
                <w:rFonts w:ascii="Times New Roman" w:hAnsi="Times New Roman"/>
                <w:sz w:val="24"/>
                <w:szCs w:val="24"/>
              </w:rPr>
              <w:t>до конца</w:t>
            </w:r>
          </w:p>
        </w:tc>
      </w:tr>
      <w:tr w:rsidR="00C95C41" w:rsidRPr="00C95C41" w:rsidTr="00C95C41">
        <w:tc>
          <w:tcPr>
            <w:tcW w:w="567" w:type="dxa"/>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136" w:type="dxa"/>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30"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08"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08"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08"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08"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008" w:type="dxa"/>
            <w:gridSpan w:val="2"/>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4"/>
                <w:szCs w:val="24"/>
              </w:rPr>
              <w:t>Ход</w:t>
            </w:r>
          </w:p>
        </w:tc>
        <w:tc>
          <w:tcPr>
            <w:tcW w:w="1008" w:type="dxa"/>
            <w:gridSpan w:val="2"/>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4"/>
                <w:szCs w:val="24"/>
              </w:rPr>
              <w:t>Бой</w:t>
            </w:r>
          </w:p>
        </w:tc>
        <w:tc>
          <w:tcPr>
            <w:tcW w:w="966" w:type="dxa"/>
            <w:gridSpan w:val="2"/>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r>
      <w:tr w:rsidR="00C95C41" w:rsidRPr="00C95C41" w:rsidTr="00C95C41">
        <w:tc>
          <w:tcPr>
            <w:tcW w:w="567" w:type="dxa"/>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1136" w:type="dxa"/>
            <w:vMerge/>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20"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510"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Нг</w:t>
            </w: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Кг</w:t>
            </w:r>
          </w:p>
        </w:tc>
        <w:tc>
          <w:tcPr>
            <w:tcW w:w="478" w:type="dxa"/>
            <w:shd w:val="clear" w:color="auto" w:fill="auto"/>
          </w:tcPr>
          <w:p w:rsidR="007178CF" w:rsidRPr="00C95C41" w:rsidRDefault="007178CF" w:rsidP="00C95C41">
            <w:pPr>
              <w:spacing w:after="0" w:line="240" w:lineRule="auto"/>
              <w:ind w:right="-38"/>
              <w:jc w:val="center"/>
              <w:rPr>
                <w:rFonts w:ascii="Times New Roman" w:hAnsi="Times New Roman"/>
                <w:sz w:val="26"/>
                <w:szCs w:val="26"/>
              </w:rPr>
            </w:pPr>
            <w:r w:rsidRPr="00C95C41">
              <w:rPr>
                <w:rFonts w:ascii="Times New Roman" w:hAnsi="Times New Roman"/>
                <w:sz w:val="26"/>
                <w:szCs w:val="26"/>
              </w:rPr>
              <w:t>Нг</w:t>
            </w:r>
          </w:p>
        </w:tc>
        <w:tc>
          <w:tcPr>
            <w:tcW w:w="488" w:type="dxa"/>
            <w:shd w:val="clear" w:color="auto" w:fill="auto"/>
          </w:tcPr>
          <w:p w:rsidR="007178CF" w:rsidRPr="00C95C41" w:rsidRDefault="007178CF" w:rsidP="00C95C41">
            <w:pPr>
              <w:spacing w:after="0" w:line="240" w:lineRule="auto"/>
              <w:ind w:right="-9"/>
              <w:jc w:val="center"/>
              <w:rPr>
                <w:rFonts w:ascii="Times New Roman" w:hAnsi="Times New Roman"/>
                <w:sz w:val="26"/>
                <w:szCs w:val="26"/>
              </w:rPr>
            </w:pPr>
            <w:r w:rsidRPr="00C95C41">
              <w:rPr>
                <w:rFonts w:ascii="Times New Roman" w:hAnsi="Times New Roman"/>
                <w:sz w:val="26"/>
                <w:szCs w:val="26"/>
              </w:rPr>
              <w:t>Кг</w:t>
            </w:r>
          </w:p>
        </w:tc>
      </w:tr>
      <w:tr w:rsidR="00C95C41" w:rsidRPr="00C95C41" w:rsidTr="00C95C41">
        <w:tc>
          <w:tcPr>
            <w:tcW w:w="567" w:type="dxa"/>
            <w:shd w:val="clear" w:color="auto" w:fill="auto"/>
          </w:tcPr>
          <w:p w:rsidR="007178CF" w:rsidRPr="00C95C41" w:rsidRDefault="007178CF" w:rsidP="00C95C41">
            <w:pPr>
              <w:spacing w:after="0" w:line="240" w:lineRule="auto"/>
              <w:jc w:val="center"/>
              <w:rPr>
                <w:rFonts w:ascii="Times New Roman" w:hAnsi="Times New Roman"/>
                <w:sz w:val="26"/>
                <w:szCs w:val="26"/>
              </w:rPr>
            </w:pPr>
            <w:r w:rsidRPr="00C95C41">
              <w:rPr>
                <w:rFonts w:ascii="Times New Roman" w:hAnsi="Times New Roman"/>
                <w:sz w:val="26"/>
                <w:szCs w:val="26"/>
              </w:rPr>
              <w:t>1</w:t>
            </w:r>
          </w:p>
        </w:tc>
        <w:tc>
          <w:tcPr>
            <w:tcW w:w="1136"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20"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0"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511"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97"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78"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c>
          <w:tcPr>
            <w:tcW w:w="488" w:type="dxa"/>
            <w:shd w:val="clear" w:color="auto" w:fill="auto"/>
          </w:tcPr>
          <w:p w:rsidR="007178CF" w:rsidRPr="00C95C41" w:rsidRDefault="007178CF" w:rsidP="00C95C41">
            <w:pPr>
              <w:spacing w:after="0" w:line="240" w:lineRule="auto"/>
              <w:jc w:val="center"/>
              <w:rPr>
                <w:rFonts w:ascii="Times New Roman" w:hAnsi="Times New Roman"/>
                <w:sz w:val="26"/>
                <w:szCs w:val="26"/>
              </w:rPr>
            </w:pPr>
          </w:p>
        </w:tc>
      </w:tr>
    </w:tbl>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b/>
          <w:bCs/>
          <w:color w:val="000000"/>
          <w:sz w:val="26"/>
          <w:szCs w:val="26"/>
        </w:rPr>
        <w:lastRenderedPageBreak/>
        <w:t>Пояснения к пунктам таблицы:</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1. Ребенку предлагается расставить шашки в количестве 24 штук двух цветов для дальнейшей игры.</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2. Педагог спрашивает у ребенка, кто начинает игру и почему? Как определить, кто играет белыми шаш</w:t>
      </w:r>
      <w:r w:rsidRPr="00BC44E3">
        <w:rPr>
          <w:rFonts w:ascii="Times New Roman" w:hAnsi="Times New Roman"/>
          <w:color w:val="000000"/>
          <w:sz w:val="26"/>
          <w:szCs w:val="26"/>
        </w:rPr>
        <w:softHyphen/>
        <w:t>ками?</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3.  Педагог предлагает ребенку начать игру, наблюдая за тем, как он делает ходы.</w:t>
      </w:r>
    </w:p>
    <w:p w:rsidR="00813C05" w:rsidRPr="00BC44E3" w:rsidRDefault="00813C05" w:rsidP="00813C05">
      <w:pPr>
        <w:shd w:val="clear" w:color="auto" w:fill="FFFFFF"/>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4. В игре педагог создает ситуацию, при которой ребенок имеет возможность бить шашки соперника как по одной, так и несколько.</w:t>
      </w:r>
    </w:p>
    <w:p w:rsidR="00813C05" w:rsidRPr="00BC44E3" w:rsidRDefault="00813C05" w:rsidP="00813C05">
      <w:pPr>
        <w:shd w:val="clear" w:color="auto" w:fill="FFFFFF"/>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 xml:space="preserve">5. Педагог предлагает разыграть диаграммы в соответствии с определенным условием. </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6. Проверка понимания игроком преимущества дамки перед обычной шашкой проходит непосредствен</w:t>
      </w:r>
      <w:r w:rsidRPr="00BC44E3">
        <w:rPr>
          <w:rFonts w:ascii="Times New Roman" w:hAnsi="Times New Roman"/>
          <w:color w:val="000000"/>
          <w:sz w:val="26"/>
          <w:szCs w:val="26"/>
        </w:rPr>
        <w:softHyphen/>
        <w:t>но во время игры.</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7.  Проверку целесообразно проводить в игре как со взрослыми, так и со сверстниками.</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8. Если ребенок оставляет партию незаконченной, педагог должен попытаться выяснить причину. Нежела</w:t>
      </w:r>
      <w:r w:rsidRPr="00BC44E3">
        <w:rPr>
          <w:rFonts w:ascii="Times New Roman" w:hAnsi="Times New Roman"/>
          <w:color w:val="000000"/>
          <w:sz w:val="26"/>
          <w:szCs w:val="26"/>
        </w:rPr>
        <w:softHyphen/>
        <w:t>ние проиграть партию, обида на соперника, отставание в счете битых у соперника шашек расценивает</w:t>
      </w:r>
      <w:r w:rsidRPr="00BC44E3">
        <w:rPr>
          <w:rFonts w:ascii="Times New Roman" w:hAnsi="Times New Roman"/>
          <w:color w:val="000000"/>
          <w:sz w:val="26"/>
          <w:szCs w:val="26"/>
        </w:rPr>
        <w:softHyphen/>
        <w:t>ся как низкий уровень развития игровой мотивации.</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b/>
          <w:bCs/>
          <w:color w:val="000000"/>
          <w:sz w:val="26"/>
          <w:szCs w:val="26"/>
        </w:rPr>
        <w:t>Критерии оценки результатов:</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i/>
          <w:color w:val="000000"/>
          <w:sz w:val="26"/>
          <w:szCs w:val="26"/>
        </w:rPr>
        <w:t>Высокий уровень</w:t>
      </w:r>
      <w:r w:rsidRPr="00BC44E3">
        <w:rPr>
          <w:rFonts w:ascii="Times New Roman" w:hAnsi="Times New Roman"/>
          <w:color w:val="000000"/>
          <w:sz w:val="26"/>
          <w:szCs w:val="26"/>
        </w:rPr>
        <w:t xml:space="preserve"> – ребенок самостоятельно и правильно справился с заданием;</w:t>
      </w:r>
    </w:p>
    <w:p w:rsidR="00813C05" w:rsidRPr="00BC44E3" w:rsidRDefault="00813C05" w:rsidP="00813C05">
      <w:pPr>
        <w:shd w:val="clear" w:color="auto" w:fill="FFFFFF"/>
        <w:spacing w:after="0" w:line="240" w:lineRule="auto"/>
        <w:ind w:firstLine="709"/>
        <w:jc w:val="both"/>
        <w:rPr>
          <w:rFonts w:ascii="Times New Roman" w:hAnsi="Times New Roman"/>
          <w:sz w:val="26"/>
          <w:szCs w:val="26"/>
        </w:rPr>
      </w:pPr>
      <w:r w:rsidRPr="00BC44E3">
        <w:rPr>
          <w:rFonts w:ascii="Times New Roman" w:hAnsi="Times New Roman"/>
          <w:i/>
          <w:color w:val="000000"/>
          <w:sz w:val="26"/>
          <w:szCs w:val="26"/>
        </w:rPr>
        <w:t>Средний уровень</w:t>
      </w:r>
      <w:r w:rsidRPr="00BC44E3">
        <w:rPr>
          <w:rFonts w:ascii="Times New Roman" w:hAnsi="Times New Roman"/>
          <w:color w:val="000000"/>
          <w:sz w:val="26"/>
          <w:szCs w:val="26"/>
        </w:rPr>
        <w:t xml:space="preserve"> </w:t>
      </w:r>
      <w:r w:rsidRPr="00BC44E3">
        <w:rPr>
          <w:rFonts w:ascii="Times New Roman" w:hAnsi="Times New Roman"/>
          <w:color w:val="7D5A64"/>
          <w:sz w:val="26"/>
          <w:szCs w:val="26"/>
        </w:rPr>
        <w:t xml:space="preserve">– </w:t>
      </w:r>
      <w:r w:rsidRPr="00BC44E3">
        <w:rPr>
          <w:rFonts w:ascii="Times New Roman" w:hAnsi="Times New Roman"/>
          <w:color w:val="000000"/>
          <w:sz w:val="26"/>
          <w:szCs w:val="26"/>
        </w:rPr>
        <w:t>для правильного выполнения задания ребенку требуется несколько самостоятельных по</w:t>
      </w:r>
      <w:r w:rsidRPr="00BC44E3">
        <w:rPr>
          <w:rFonts w:ascii="Times New Roman" w:hAnsi="Times New Roman"/>
          <w:color w:val="000000"/>
          <w:sz w:val="26"/>
          <w:szCs w:val="26"/>
        </w:rPr>
        <w:softHyphen/>
        <w:t>пыток или подсказка педагога;</w:t>
      </w:r>
    </w:p>
    <w:p w:rsidR="00813C05" w:rsidRPr="00BC44E3" w:rsidRDefault="00813C05" w:rsidP="00813C05">
      <w:pPr>
        <w:spacing w:after="0" w:line="240" w:lineRule="auto"/>
        <w:ind w:firstLine="709"/>
        <w:jc w:val="both"/>
        <w:rPr>
          <w:rFonts w:ascii="Times New Roman" w:hAnsi="Times New Roman"/>
          <w:color w:val="000000"/>
          <w:sz w:val="26"/>
          <w:szCs w:val="26"/>
        </w:rPr>
      </w:pPr>
      <w:r w:rsidRPr="00BC44E3">
        <w:rPr>
          <w:rFonts w:ascii="Times New Roman" w:hAnsi="Times New Roman"/>
          <w:i/>
          <w:color w:val="000000"/>
          <w:sz w:val="26"/>
          <w:szCs w:val="26"/>
        </w:rPr>
        <w:t>Низкий уровень</w:t>
      </w:r>
      <w:r w:rsidRPr="00BC44E3">
        <w:rPr>
          <w:rFonts w:ascii="Times New Roman" w:hAnsi="Times New Roman"/>
          <w:color w:val="000000"/>
          <w:sz w:val="26"/>
          <w:szCs w:val="26"/>
        </w:rPr>
        <w:t xml:space="preserve"> – ребенок не выполнил задание даже после подсказки педагога.</w:t>
      </w:r>
    </w:p>
    <w:p w:rsidR="00813C05" w:rsidRDefault="00813C05" w:rsidP="00C31F54">
      <w:pPr>
        <w:spacing w:after="0" w:line="240" w:lineRule="auto"/>
        <w:rPr>
          <w:rFonts w:ascii="Times New Roman" w:hAnsi="Times New Roman"/>
          <w:b/>
          <w:bCs/>
          <w:sz w:val="26"/>
          <w:szCs w:val="26"/>
        </w:rPr>
      </w:pPr>
    </w:p>
    <w:p w:rsidR="00C66B7A" w:rsidRPr="00E31150" w:rsidRDefault="00C66B7A" w:rsidP="00C31F54">
      <w:pPr>
        <w:spacing w:after="0" w:line="240" w:lineRule="auto"/>
        <w:rPr>
          <w:rFonts w:ascii="Times New Roman" w:hAnsi="Times New Roman"/>
          <w:b/>
          <w:bCs/>
          <w:sz w:val="26"/>
          <w:szCs w:val="26"/>
        </w:rPr>
      </w:pPr>
    </w:p>
    <w:p w:rsidR="00670D07" w:rsidRDefault="00CC2B90" w:rsidP="005106AF">
      <w:pPr>
        <w:jc w:val="center"/>
        <w:rPr>
          <w:rFonts w:ascii="Times New Roman" w:hAnsi="Times New Roman"/>
          <w:b/>
          <w:bCs/>
          <w:sz w:val="26"/>
          <w:szCs w:val="26"/>
        </w:rPr>
      </w:pPr>
      <w:r>
        <w:rPr>
          <w:rFonts w:ascii="Times New Roman" w:hAnsi="Times New Roman"/>
          <w:b/>
          <w:bCs/>
          <w:sz w:val="26"/>
          <w:szCs w:val="26"/>
        </w:rPr>
        <w:t xml:space="preserve">2. </w:t>
      </w:r>
      <w:r w:rsidR="00670D07">
        <w:rPr>
          <w:rFonts w:ascii="Times New Roman" w:hAnsi="Times New Roman"/>
          <w:b/>
          <w:bCs/>
          <w:sz w:val="26"/>
          <w:szCs w:val="26"/>
        </w:rPr>
        <w:t>СОДЕРЖАТЕЛЬНЫЙ РАЗДЕЛ</w:t>
      </w:r>
    </w:p>
    <w:p w:rsidR="007571E0" w:rsidRPr="00BC44E3" w:rsidRDefault="007571E0" w:rsidP="005106AF">
      <w:pPr>
        <w:jc w:val="center"/>
        <w:rPr>
          <w:rFonts w:ascii="Times New Roman" w:hAnsi="Times New Roman"/>
          <w:b/>
          <w:bCs/>
          <w:sz w:val="26"/>
          <w:szCs w:val="26"/>
        </w:rPr>
      </w:pPr>
      <w:r w:rsidRPr="00BC44E3">
        <w:rPr>
          <w:rFonts w:ascii="Times New Roman" w:hAnsi="Times New Roman"/>
          <w:b/>
          <w:bCs/>
          <w:sz w:val="26"/>
          <w:szCs w:val="26"/>
        </w:rPr>
        <w:t xml:space="preserve">2.1. СОДЕРЖАНИЕ ПРОГРАММЫ </w:t>
      </w:r>
    </w:p>
    <w:p w:rsidR="007571E0" w:rsidRPr="00BC44E3" w:rsidRDefault="007571E0" w:rsidP="00B61CED">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Содержание программы определяется в соответствии с направлениями развития ребёнка,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Отличительной особенностью программы является большой акцент на начальную подготовку детей, в основном старшего дошкольного возраста, начинающих с «нуля».</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Шашечная игра многообразна и не так проста, как кажется на первый взгляд. Шашки имеют свои особенности, и сложность в руководстве боем состоит в том, что все шашки, воины – близнецы.</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 xml:space="preserve">Заседания по шашкам планируется проводить по принципу от простого объяснения к более сложному. </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Формы игровых встреч выбираются с учетом психолого-педагогических и возрастных особенностей детей, проводятся как групповые, так и индивидуальные.</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lastRenderedPageBreak/>
        <w:t xml:space="preserve"> Игровые   познавательные ситуации проводятся комбинированным способом, чередуя элементы практической новизны с игровыми и соревновательными навыками, а также с воспитательными мероприятиями. </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Программа игровых познавательных ситуаций по шашкам предусматривает в кратном, описательном и сказочном виде усвоение основ знаний по теории и практике игры в шашки. В творческом отношении -  должны приблизить начинающего шашиста к умению мысленно рассуждать, анализировать, строить на шашечной доске остроумные комбинации, предвидеть замыслы партнера. С дальнейшим совершенствованием техники игры нужно научиться искать и терпеливо находить в каждом положении наиболее целесообразный ход.</w:t>
      </w:r>
    </w:p>
    <w:p w:rsidR="007571E0" w:rsidRPr="00BC44E3" w:rsidRDefault="007571E0" w:rsidP="00AC64A5">
      <w:pPr>
        <w:pStyle w:val="a3"/>
        <w:spacing w:before="0" w:beforeAutospacing="0" w:after="0" w:afterAutospacing="0"/>
        <w:ind w:firstLine="709"/>
        <w:jc w:val="both"/>
        <w:rPr>
          <w:rStyle w:val="apple-converted-space"/>
          <w:color w:val="000000"/>
          <w:sz w:val="26"/>
          <w:szCs w:val="26"/>
        </w:rPr>
      </w:pPr>
      <w:r w:rsidRPr="00BC44E3">
        <w:rPr>
          <w:sz w:val="26"/>
          <w:szCs w:val="26"/>
        </w:rPr>
        <w:t xml:space="preserve">Несмотря на достаточную сложность освоения шашечной грамоты, курс для дошкольников максимально прост и доступен. Важное значение, при изучении курса игры в </w:t>
      </w:r>
      <w:r w:rsidRPr="00BC44E3">
        <w:rPr>
          <w:color w:val="000000"/>
          <w:sz w:val="26"/>
          <w:szCs w:val="26"/>
        </w:rPr>
        <w:t>шашки</w:t>
      </w:r>
      <w:r w:rsidRPr="00BC44E3">
        <w:rPr>
          <w:sz w:val="26"/>
          <w:szCs w:val="26"/>
        </w:rPr>
        <w:t>,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шашек: знакомит дошкольников с историей развития шашек. В простой и доходчивой форме рассказывает о шашках, «волшебных» свойствах и загадочных особенностях доски, об элементарных правилах игры и некоторых ее прин</w:t>
      </w:r>
      <w:r w:rsidRPr="00BC44E3">
        <w:rPr>
          <w:sz w:val="26"/>
          <w:szCs w:val="26"/>
        </w:rPr>
        <w:softHyphen/>
        <w:t>ципах, знакомит дошкольников со своеобразным миром шашек, при</w:t>
      </w:r>
      <w:r w:rsidRPr="00BC44E3">
        <w:rPr>
          <w:sz w:val="26"/>
          <w:szCs w:val="26"/>
        </w:rPr>
        <w:softHyphen/>
        <w:t>вивает им любовь к древней и мудрой игре. Поэтому в программе широко используются сказки, ребусы, загадки,  шарады, занимательные задачи и викторины, которые будут интересны дошкольникам.</w:t>
      </w:r>
      <w:r w:rsidRPr="00BC44E3">
        <w:rPr>
          <w:rStyle w:val="apple-converted-space"/>
          <w:color w:val="000000"/>
          <w:sz w:val="26"/>
          <w:szCs w:val="26"/>
        </w:rPr>
        <w:t> </w:t>
      </w:r>
    </w:p>
    <w:p w:rsidR="007571E0" w:rsidRPr="00BC44E3" w:rsidRDefault="007571E0" w:rsidP="00333499">
      <w:pPr>
        <w:pStyle w:val="a3"/>
        <w:spacing w:before="0" w:beforeAutospacing="0" w:after="0" w:afterAutospacing="0"/>
        <w:ind w:firstLine="709"/>
        <w:jc w:val="both"/>
        <w:rPr>
          <w:color w:val="000000"/>
          <w:sz w:val="26"/>
          <w:szCs w:val="26"/>
        </w:rPr>
      </w:pPr>
      <w:r w:rsidRPr="00BC44E3">
        <w:rPr>
          <w:color w:val="000000"/>
          <w:sz w:val="26"/>
          <w:szCs w:val="26"/>
        </w:rPr>
        <w:t>Руководство детской шашечно-игровой деятельностью осуществляется на основе сотрудничества, при этом учитываются цели и задачи самого ребенка, его способности и потенциальные возможности.</w:t>
      </w:r>
    </w:p>
    <w:p w:rsidR="007571E0" w:rsidRPr="00BC44E3" w:rsidRDefault="007571E0" w:rsidP="00AC64A5">
      <w:pPr>
        <w:pStyle w:val="a3"/>
        <w:spacing w:before="0" w:beforeAutospacing="0" w:after="0" w:afterAutospacing="0"/>
        <w:ind w:firstLine="709"/>
        <w:jc w:val="both"/>
        <w:rPr>
          <w:color w:val="000000"/>
          <w:sz w:val="26"/>
          <w:szCs w:val="26"/>
        </w:rPr>
      </w:pPr>
      <w:r w:rsidRPr="00BC44E3">
        <w:rPr>
          <w:color w:val="000000"/>
          <w:sz w:val="26"/>
          <w:szCs w:val="26"/>
        </w:rPr>
        <w:t>Выигрыш или проигрыш в игре-состязании стимулирует познавательную деятельность детей, желание узнавать новое, расширять свой кругозор. Работа в кружке предусматривает совместную деятельность детей, что положительно влияет на развитие общения, так как возникает необходимость самостоятельно распределять между собой работу, обсуждать композицию, проявлять взаимопомощь для достижения положительного результата.</w:t>
      </w:r>
    </w:p>
    <w:p w:rsidR="007571E0" w:rsidRPr="00BC44E3" w:rsidRDefault="007571E0" w:rsidP="00CC2B90">
      <w:pPr>
        <w:pStyle w:val="a7"/>
        <w:tabs>
          <w:tab w:val="left" w:pos="6036"/>
        </w:tabs>
        <w:spacing w:before="0"/>
        <w:rPr>
          <w:sz w:val="26"/>
          <w:szCs w:val="26"/>
        </w:rPr>
      </w:pPr>
      <w:r w:rsidRPr="00BC44E3">
        <w:rPr>
          <w:b/>
          <w:sz w:val="26"/>
          <w:szCs w:val="26"/>
        </w:rPr>
        <w:t>Срок реализации программы</w:t>
      </w:r>
      <w:r w:rsidRPr="00BC44E3">
        <w:rPr>
          <w:sz w:val="26"/>
          <w:szCs w:val="26"/>
        </w:rPr>
        <w:t xml:space="preserve"> – </w:t>
      </w:r>
      <w:r w:rsidR="00CE0443">
        <w:rPr>
          <w:sz w:val="26"/>
          <w:szCs w:val="26"/>
        </w:rPr>
        <w:t>7</w:t>
      </w:r>
      <w:r w:rsidRPr="00BC44E3">
        <w:rPr>
          <w:sz w:val="26"/>
          <w:szCs w:val="26"/>
        </w:rPr>
        <w:t xml:space="preserve"> месяцев.</w:t>
      </w:r>
      <w:r w:rsidR="00CC2B90">
        <w:rPr>
          <w:sz w:val="26"/>
          <w:szCs w:val="26"/>
        </w:rPr>
        <w:tab/>
      </w:r>
    </w:p>
    <w:p w:rsidR="007571E0" w:rsidRPr="00BC44E3" w:rsidRDefault="007571E0" w:rsidP="00CF18B3">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Способ организации занятий – групповой. Группа состоит из 12 человек. В группу набираются дети с учетом запроса родителей. Учебный план включает в себя 2</w:t>
      </w:r>
      <w:r w:rsidR="00A358DC">
        <w:rPr>
          <w:rFonts w:ascii="Times New Roman" w:hAnsi="Times New Roman"/>
          <w:sz w:val="26"/>
          <w:szCs w:val="26"/>
        </w:rPr>
        <w:t>8</w:t>
      </w:r>
      <w:r w:rsidRPr="00BC44E3">
        <w:rPr>
          <w:rFonts w:ascii="Times New Roman" w:hAnsi="Times New Roman"/>
          <w:sz w:val="26"/>
          <w:szCs w:val="26"/>
        </w:rPr>
        <w:t xml:space="preserve"> занятий, 2 из которых отводятся на мониторинг в октябре и в апреле, и 2</w:t>
      </w:r>
      <w:r w:rsidR="00A358DC">
        <w:rPr>
          <w:rFonts w:ascii="Times New Roman" w:hAnsi="Times New Roman"/>
          <w:sz w:val="26"/>
          <w:szCs w:val="26"/>
        </w:rPr>
        <w:t>6</w:t>
      </w:r>
      <w:r w:rsidRPr="00BC44E3">
        <w:rPr>
          <w:rFonts w:ascii="Times New Roman" w:hAnsi="Times New Roman"/>
          <w:sz w:val="26"/>
          <w:szCs w:val="26"/>
        </w:rPr>
        <w:t xml:space="preserve"> занятий обучающего характера. Занятия проводятся 1 раз в неделю продолжительностью 30 минут в подготовительной группе детского сада.</w:t>
      </w:r>
    </w:p>
    <w:p w:rsidR="007571E0" w:rsidRPr="00BC44E3" w:rsidRDefault="007571E0" w:rsidP="00CF18B3">
      <w:pPr>
        <w:pStyle w:val="a7"/>
        <w:spacing w:before="0"/>
        <w:rPr>
          <w:sz w:val="26"/>
          <w:szCs w:val="26"/>
        </w:rPr>
      </w:pPr>
      <w:r w:rsidRPr="00BC44E3">
        <w:rPr>
          <w:sz w:val="26"/>
          <w:szCs w:val="26"/>
        </w:rPr>
        <w:t xml:space="preserve">Обучение детей осуществляется в игровой форме, учитывая психофизиологические особенности детей 6-7 лет. Основа результативного обучения – ориентация на личность ребёнка, его способности и возможности. </w:t>
      </w:r>
    </w:p>
    <w:p w:rsidR="007571E0" w:rsidRPr="00BC44E3" w:rsidRDefault="007571E0" w:rsidP="00151E1F">
      <w:pPr>
        <w:pStyle w:val="a7"/>
        <w:spacing w:before="0"/>
        <w:rPr>
          <w:color w:val="000000"/>
          <w:sz w:val="26"/>
          <w:szCs w:val="26"/>
        </w:rPr>
      </w:pPr>
      <w:r w:rsidRPr="00BC44E3">
        <w:rPr>
          <w:color w:val="000000"/>
          <w:sz w:val="26"/>
          <w:szCs w:val="26"/>
          <w:shd w:val="clear" w:color="auto" w:fill="FFFFFF"/>
        </w:rPr>
        <w:t xml:space="preserve">Непосредственная образовательная деятельность проводится комбинированным способом с использованием ИКТ, </w:t>
      </w:r>
      <w:r w:rsidRPr="00BC44E3">
        <w:rPr>
          <w:color w:val="000000"/>
          <w:sz w:val="26"/>
          <w:szCs w:val="26"/>
        </w:rPr>
        <w:t>чередуя элементы теоретической и практической новизны с игровыми и соревновательными навыками, а также с воспитательными мероприятиями. Обучение шашечной игре является сложным и трудоемким процессом. Поэтому очень важно довести до сознания дошкольника то, что достижение спортивного успеха возможно только при настойчивости, трудолюбии. Без воспитания в себе сильной воли, нельзя добиться серьёзных результатов в шашках. Эту мысль педагог должен постоянно подчёркивать как во время занятий, так и вне занятий. Каждый шашист-</w:t>
      </w:r>
      <w:r w:rsidRPr="00BC44E3">
        <w:rPr>
          <w:color w:val="000000"/>
          <w:sz w:val="26"/>
          <w:szCs w:val="26"/>
        </w:rPr>
        <w:lastRenderedPageBreak/>
        <w:t>дошкольник обязан знать шашечный кодекс. Занимаясь по программе, дети приобретают ряд качеств: усидчивость, сосредоточенность, последовательность рассуждений, изобретательность, умение анализировать, абстрактно и логически мыслить, применять ассоциативную фантазию, которые помогут им решать многие жизненные ситуации.</w:t>
      </w:r>
    </w:p>
    <w:p w:rsidR="00205EDC" w:rsidRDefault="00205EDC" w:rsidP="00151E1F">
      <w:pPr>
        <w:spacing w:after="0" w:line="240" w:lineRule="auto"/>
        <w:jc w:val="center"/>
        <w:rPr>
          <w:rFonts w:ascii="Times New Roman" w:hAnsi="Times New Roman"/>
          <w:b/>
          <w:sz w:val="26"/>
          <w:szCs w:val="26"/>
        </w:rPr>
      </w:pPr>
    </w:p>
    <w:p w:rsidR="00151E1F" w:rsidRDefault="00151E1F" w:rsidP="00151E1F">
      <w:pPr>
        <w:spacing w:after="0" w:line="240" w:lineRule="auto"/>
        <w:jc w:val="center"/>
        <w:rPr>
          <w:rFonts w:ascii="Times New Roman" w:hAnsi="Times New Roman"/>
          <w:b/>
          <w:sz w:val="26"/>
          <w:szCs w:val="26"/>
        </w:rPr>
      </w:pPr>
    </w:p>
    <w:p w:rsidR="007571E0" w:rsidRPr="00BC44E3" w:rsidRDefault="007571E0" w:rsidP="00151E1F">
      <w:pPr>
        <w:spacing w:after="0" w:line="240" w:lineRule="auto"/>
        <w:jc w:val="center"/>
        <w:rPr>
          <w:rFonts w:ascii="Times New Roman" w:hAnsi="Times New Roman"/>
          <w:b/>
          <w:bCs/>
          <w:sz w:val="26"/>
          <w:szCs w:val="26"/>
        </w:rPr>
      </w:pPr>
      <w:r w:rsidRPr="00BC44E3">
        <w:rPr>
          <w:rFonts w:ascii="Times New Roman" w:hAnsi="Times New Roman"/>
          <w:b/>
          <w:bCs/>
          <w:sz w:val="26"/>
          <w:szCs w:val="26"/>
        </w:rPr>
        <w:t>2.2. ОПИСАНИЕ ВАРИАТИВНЫХ ФОРМ, СПОСОБОВ, МЕТОДОВ И СРЕДСТВ РЕАЛИЗАЦИИ ПРОГРАММЫ</w:t>
      </w:r>
    </w:p>
    <w:p w:rsidR="007571E0" w:rsidRPr="00BC44E3" w:rsidRDefault="007571E0" w:rsidP="00151E1F">
      <w:pPr>
        <w:pStyle w:val="a3"/>
        <w:spacing w:before="0" w:beforeAutospacing="0" w:after="0" w:afterAutospacing="0"/>
        <w:ind w:firstLine="709"/>
        <w:rPr>
          <w:color w:val="000000"/>
          <w:sz w:val="26"/>
          <w:szCs w:val="26"/>
        </w:rPr>
      </w:pPr>
      <w:r w:rsidRPr="00BC44E3">
        <w:rPr>
          <w:b/>
          <w:bCs/>
          <w:color w:val="000000"/>
          <w:sz w:val="26"/>
          <w:szCs w:val="26"/>
        </w:rPr>
        <w:t>Организация занятий:</w:t>
      </w:r>
    </w:p>
    <w:p w:rsidR="007571E0" w:rsidRPr="00BC44E3" w:rsidRDefault="007571E0" w:rsidP="00151E1F">
      <w:pPr>
        <w:pStyle w:val="a3"/>
        <w:spacing w:before="0" w:beforeAutospacing="0" w:after="0" w:afterAutospacing="0"/>
        <w:ind w:firstLine="709"/>
        <w:jc w:val="both"/>
        <w:rPr>
          <w:color w:val="000000"/>
          <w:sz w:val="26"/>
          <w:szCs w:val="26"/>
        </w:rPr>
      </w:pPr>
      <w:r w:rsidRPr="00BC44E3">
        <w:rPr>
          <w:color w:val="000000"/>
          <w:sz w:val="26"/>
          <w:szCs w:val="26"/>
        </w:rPr>
        <w:t>Занятия построены на чередовании различных видов деятельности (рассматривание, слушание, познавательные беседы, выполнение творческих заданий) и проводятся 1 раз в неделю по 30 минут (28 занятий).</w:t>
      </w:r>
    </w:p>
    <w:p w:rsidR="007571E0" w:rsidRPr="00BC44E3" w:rsidRDefault="007571E0" w:rsidP="00151E1F">
      <w:pPr>
        <w:pStyle w:val="a3"/>
        <w:spacing w:before="0" w:beforeAutospacing="0" w:after="0" w:afterAutospacing="0"/>
        <w:ind w:firstLine="709"/>
        <w:jc w:val="both"/>
        <w:rPr>
          <w:color w:val="000000"/>
          <w:sz w:val="26"/>
          <w:szCs w:val="26"/>
        </w:rPr>
      </w:pPr>
      <w:r w:rsidRPr="00BC44E3">
        <w:rPr>
          <w:color w:val="000000"/>
          <w:sz w:val="26"/>
          <w:szCs w:val="26"/>
        </w:rPr>
        <w:t>Форма занятий – коллективная, подгрупповая и индивидуальная в зависимости от темы занятия.</w:t>
      </w:r>
    </w:p>
    <w:p w:rsidR="007571E0" w:rsidRPr="00BC44E3" w:rsidRDefault="007571E0" w:rsidP="00DD3A4C">
      <w:pPr>
        <w:pStyle w:val="a3"/>
        <w:spacing w:before="0" w:beforeAutospacing="0" w:after="0" w:afterAutospacing="0"/>
        <w:ind w:firstLine="709"/>
        <w:jc w:val="both"/>
        <w:rPr>
          <w:color w:val="000000"/>
          <w:sz w:val="26"/>
          <w:szCs w:val="26"/>
        </w:rPr>
      </w:pPr>
      <w:r w:rsidRPr="00BC44E3">
        <w:rPr>
          <w:color w:val="000000"/>
          <w:sz w:val="26"/>
          <w:szCs w:val="26"/>
        </w:rPr>
        <w:t>По особенностям коммуникативного взаимодействия – игра, соревнования, развлечения. Предлагая выполнение задания в парах, учитываются симпатии дошкольников, уровень их игровых навыков, темперамент.</w:t>
      </w:r>
    </w:p>
    <w:p w:rsidR="00355C9C" w:rsidRDefault="00355C9C" w:rsidP="00CC2B90">
      <w:pPr>
        <w:pStyle w:val="a3"/>
        <w:spacing w:before="0" w:beforeAutospacing="0" w:after="0" w:afterAutospacing="0"/>
        <w:rPr>
          <w:b/>
          <w:bCs/>
          <w:color w:val="000000"/>
          <w:sz w:val="26"/>
          <w:szCs w:val="26"/>
        </w:rPr>
      </w:pPr>
    </w:p>
    <w:p w:rsidR="007571E0" w:rsidRDefault="00205EDC" w:rsidP="00205EDC">
      <w:pPr>
        <w:pStyle w:val="a3"/>
        <w:spacing w:before="0" w:beforeAutospacing="0" w:after="0" w:afterAutospacing="0"/>
        <w:ind w:firstLine="709"/>
        <w:jc w:val="center"/>
        <w:rPr>
          <w:b/>
          <w:bCs/>
          <w:color w:val="000000"/>
          <w:sz w:val="26"/>
          <w:szCs w:val="26"/>
        </w:rPr>
      </w:pPr>
      <w:r>
        <w:rPr>
          <w:b/>
          <w:bCs/>
          <w:color w:val="000000"/>
          <w:sz w:val="26"/>
          <w:szCs w:val="26"/>
        </w:rPr>
        <w:t xml:space="preserve">2.2.1. </w:t>
      </w:r>
      <w:r w:rsidRPr="00BC44E3">
        <w:rPr>
          <w:b/>
          <w:bCs/>
          <w:color w:val="000000"/>
          <w:sz w:val="26"/>
          <w:szCs w:val="26"/>
        </w:rPr>
        <w:t>МЕТОДЫ И ПРИЁМЫ ОРГАНИЗАЦИИ УЧЕБНО-ВОСПИТАТЕЛЬНОГО ПРОЦЕССА</w:t>
      </w:r>
    </w:p>
    <w:p w:rsidR="00205EDC" w:rsidRPr="00BC44E3" w:rsidRDefault="00205EDC" w:rsidP="00205EDC">
      <w:pPr>
        <w:pStyle w:val="a3"/>
        <w:spacing w:before="0" w:beforeAutospacing="0" w:after="0" w:afterAutospacing="0"/>
        <w:ind w:firstLine="709"/>
        <w:jc w:val="center"/>
        <w:rPr>
          <w:color w:val="000000"/>
          <w:sz w:val="26"/>
          <w:szCs w:val="26"/>
        </w:rPr>
      </w:pPr>
    </w:p>
    <w:p w:rsidR="007571E0" w:rsidRPr="00BC44E3"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игра и игровое общение (способствуют возникновению и проявлению активности, стимулирующей познавательную активность);</w:t>
      </w:r>
    </w:p>
    <w:p w:rsidR="007571E0" w:rsidRPr="00BC44E3"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проблемно-поисковый метод (способствует достижению высоких результатов);</w:t>
      </w:r>
    </w:p>
    <w:p w:rsidR="007571E0" w:rsidRPr="00BC44E3"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игры-конкурсы;</w:t>
      </w:r>
    </w:p>
    <w:p w:rsidR="007571E0" w:rsidRPr="00BC44E3"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игры-путешествия;</w:t>
      </w:r>
    </w:p>
    <w:p w:rsidR="007571E0" w:rsidRPr="00BC44E3"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игры-соревнования;</w:t>
      </w:r>
    </w:p>
    <w:p w:rsidR="007571E0" w:rsidRDefault="007571E0" w:rsidP="00AC64A5">
      <w:pPr>
        <w:pStyle w:val="a3"/>
        <w:numPr>
          <w:ilvl w:val="0"/>
          <w:numId w:val="9"/>
        </w:numPr>
        <w:spacing w:before="0" w:beforeAutospacing="0" w:after="0" w:afterAutospacing="0"/>
        <w:rPr>
          <w:color w:val="000000"/>
          <w:sz w:val="26"/>
          <w:szCs w:val="26"/>
        </w:rPr>
      </w:pPr>
      <w:r w:rsidRPr="00BC44E3">
        <w:rPr>
          <w:color w:val="000000"/>
          <w:sz w:val="26"/>
          <w:szCs w:val="26"/>
        </w:rPr>
        <w:t>интеллектуальные (викторины) игры.</w:t>
      </w:r>
    </w:p>
    <w:p w:rsidR="00CE0443" w:rsidRPr="00BC44E3" w:rsidRDefault="00CE0443" w:rsidP="00205EDC">
      <w:pPr>
        <w:pStyle w:val="a3"/>
        <w:spacing w:before="0" w:beforeAutospacing="0" w:after="0" w:afterAutospacing="0"/>
        <w:ind w:left="862"/>
        <w:rPr>
          <w:color w:val="000000"/>
          <w:sz w:val="26"/>
          <w:szCs w:val="26"/>
        </w:rPr>
      </w:pPr>
    </w:p>
    <w:p w:rsidR="00CE0443" w:rsidRPr="00CE0443" w:rsidRDefault="00CE0443" w:rsidP="00CE0443">
      <w:pPr>
        <w:pStyle w:val="13"/>
        <w:keepNext/>
        <w:keepLines/>
        <w:shd w:val="clear" w:color="auto" w:fill="auto"/>
        <w:spacing w:line="240" w:lineRule="auto"/>
        <w:ind w:firstLine="709"/>
        <w:jc w:val="center"/>
        <w:outlineLvl w:val="9"/>
        <w:rPr>
          <w:sz w:val="26"/>
          <w:szCs w:val="26"/>
        </w:rPr>
      </w:pPr>
      <w:r w:rsidRPr="00CE0443">
        <w:rPr>
          <w:sz w:val="26"/>
          <w:szCs w:val="26"/>
        </w:rPr>
        <w:t>Формы и методы воспитательно-образовательного процесса</w:t>
      </w:r>
    </w:p>
    <w:p w:rsidR="00CE0443" w:rsidRPr="00F15FB1" w:rsidRDefault="00CE0443" w:rsidP="00CE0443">
      <w:pPr>
        <w:pStyle w:val="13"/>
        <w:keepNext/>
        <w:keepLines/>
        <w:shd w:val="clear" w:color="auto" w:fill="auto"/>
        <w:spacing w:line="240" w:lineRule="auto"/>
        <w:ind w:firstLine="709"/>
        <w:jc w:val="center"/>
        <w:outlineLvl w:val="9"/>
        <w:rPr>
          <w:b w:val="0"/>
          <w:sz w:val="26"/>
          <w:szCs w:val="26"/>
        </w:rPr>
      </w:pPr>
    </w:p>
    <w:p w:rsidR="00CE0443" w:rsidRPr="00CE0443" w:rsidRDefault="00CE0443" w:rsidP="00CE0443">
      <w:pPr>
        <w:spacing w:after="0" w:line="240" w:lineRule="auto"/>
        <w:ind w:firstLine="709"/>
        <w:jc w:val="both"/>
        <w:rPr>
          <w:rFonts w:ascii="Times New Roman" w:hAnsi="Times New Roman"/>
          <w:b/>
          <w:sz w:val="26"/>
          <w:szCs w:val="26"/>
        </w:rPr>
      </w:pPr>
      <w:r w:rsidRPr="00CE0443">
        <w:rPr>
          <w:rStyle w:val="313pt"/>
          <w:rFonts w:eastAsia="Century Gothic"/>
          <w:b/>
        </w:rPr>
        <w:t>Наглядные методы</w:t>
      </w:r>
      <w:r w:rsidRPr="00CE0443">
        <w:rPr>
          <w:rFonts w:ascii="Times New Roman" w:hAnsi="Times New Roman"/>
          <w:b/>
          <w:i/>
          <w:sz w:val="26"/>
          <w:szCs w:val="26"/>
        </w:rPr>
        <w:t xml:space="preserve">: </w:t>
      </w:r>
    </w:p>
    <w:p w:rsidR="00CE0443" w:rsidRPr="00F74685" w:rsidRDefault="00A67216" w:rsidP="00A67216">
      <w:pPr>
        <w:numPr>
          <w:ilvl w:val="0"/>
          <w:numId w:val="28"/>
        </w:numPr>
        <w:spacing w:after="0" w:line="240" w:lineRule="auto"/>
        <w:ind w:left="709" w:hanging="142"/>
        <w:jc w:val="both"/>
        <w:rPr>
          <w:rFonts w:ascii="Times New Roman" w:hAnsi="Times New Roman"/>
          <w:sz w:val="26"/>
          <w:szCs w:val="26"/>
        </w:rPr>
      </w:pPr>
      <w:r>
        <w:rPr>
          <w:rFonts w:ascii="Times New Roman" w:hAnsi="Times New Roman"/>
          <w:sz w:val="26"/>
          <w:szCs w:val="26"/>
        </w:rPr>
        <w:t>наглядно - слуховые (слушание музыки в аудиозаписи)</w:t>
      </w:r>
      <w:r w:rsidR="00CE0443" w:rsidRPr="00F74685">
        <w:rPr>
          <w:rFonts w:ascii="Times New Roman" w:hAnsi="Times New Roman"/>
          <w:sz w:val="26"/>
          <w:szCs w:val="26"/>
        </w:rPr>
        <w:t xml:space="preserve">; </w:t>
      </w:r>
    </w:p>
    <w:p w:rsidR="00CE0443" w:rsidRPr="00F74685" w:rsidRDefault="00A67216" w:rsidP="00A67216">
      <w:pPr>
        <w:numPr>
          <w:ilvl w:val="0"/>
          <w:numId w:val="28"/>
        </w:numPr>
        <w:spacing w:after="0" w:line="240" w:lineRule="auto"/>
        <w:ind w:left="709" w:hanging="142"/>
        <w:jc w:val="both"/>
        <w:rPr>
          <w:rFonts w:ascii="Times New Roman" w:hAnsi="Times New Roman"/>
          <w:sz w:val="26"/>
          <w:szCs w:val="26"/>
        </w:rPr>
      </w:pPr>
      <w:r>
        <w:rPr>
          <w:rFonts w:ascii="Times New Roman" w:hAnsi="Times New Roman"/>
          <w:sz w:val="26"/>
          <w:szCs w:val="26"/>
        </w:rPr>
        <w:t>наглядно - зрительные (</w:t>
      </w:r>
      <w:r w:rsidR="00CE0443" w:rsidRPr="00F74685">
        <w:rPr>
          <w:rFonts w:ascii="Times New Roman" w:hAnsi="Times New Roman"/>
          <w:sz w:val="26"/>
          <w:szCs w:val="26"/>
        </w:rPr>
        <w:t>дидактический материал</w:t>
      </w:r>
      <w:r>
        <w:rPr>
          <w:rFonts w:ascii="Times New Roman" w:hAnsi="Times New Roman"/>
          <w:sz w:val="26"/>
          <w:szCs w:val="26"/>
        </w:rPr>
        <w:t>)</w:t>
      </w:r>
      <w:r w:rsidR="00CE0443" w:rsidRPr="00F74685">
        <w:rPr>
          <w:rFonts w:ascii="Times New Roman" w:hAnsi="Times New Roman"/>
          <w:sz w:val="26"/>
          <w:szCs w:val="26"/>
        </w:rPr>
        <w:t>;</w:t>
      </w:r>
    </w:p>
    <w:p w:rsidR="00CE0443" w:rsidRPr="00F74685" w:rsidRDefault="00A67216" w:rsidP="00A67216">
      <w:pPr>
        <w:widowControl w:val="0"/>
        <w:numPr>
          <w:ilvl w:val="0"/>
          <w:numId w:val="28"/>
        </w:numPr>
        <w:tabs>
          <w:tab w:val="left" w:pos="709"/>
        </w:tabs>
        <w:spacing w:after="0" w:line="240" w:lineRule="auto"/>
        <w:ind w:left="709" w:hanging="142"/>
        <w:jc w:val="both"/>
        <w:rPr>
          <w:rFonts w:ascii="Times New Roman" w:hAnsi="Times New Roman"/>
          <w:sz w:val="26"/>
          <w:szCs w:val="26"/>
        </w:rPr>
      </w:pPr>
      <w:r>
        <w:rPr>
          <w:rFonts w:ascii="Times New Roman" w:hAnsi="Times New Roman"/>
          <w:sz w:val="26"/>
          <w:szCs w:val="26"/>
        </w:rPr>
        <w:t>сенсорно - моторные (</w:t>
      </w:r>
      <w:r w:rsidR="00CE0443" w:rsidRPr="00F74685">
        <w:rPr>
          <w:rFonts w:ascii="Times New Roman" w:hAnsi="Times New Roman"/>
          <w:sz w:val="26"/>
          <w:szCs w:val="26"/>
        </w:rPr>
        <w:t>обследование</w:t>
      </w:r>
      <w:r>
        <w:rPr>
          <w:rFonts w:ascii="Times New Roman" w:hAnsi="Times New Roman"/>
          <w:sz w:val="26"/>
          <w:szCs w:val="26"/>
        </w:rPr>
        <w:t>)</w:t>
      </w:r>
      <w:r w:rsidR="00CE0443" w:rsidRPr="00F74685">
        <w:rPr>
          <w:rFonts w:ascii="Times New Roman" w:hAnsi="Times New Roman"/>
          <w:sz w:val="26"/>
          <w:szCs w:val="26"/>
        </w:rPr>
        <w:t>;</w:t>
      </w:r>
    </w:p>
    <w:p w:rsidR="00CE0443" w:rsidRPr="00F74685" w:rsidRDefault="00A67216" w:rsidP="00A67216">
      <w:pPr>
        <w:widowControl w:val="0"/>
        <w:numPr>
          <w:ilvl w:val="0"/>
          <w:numId w:val="28"/>
        </w:numPr>
        <w:spacing w:after="0" w:line="240" w:lineRule="auto"/>
        <w:ind w:left="709" w:hanging="142"/>
        <w:jc w:val="both"/>
        <w:rPr>
          <w:rFonts w:ascii="Times New Roman" w:hAnsi="Times New Roman"/>
          <w:sz w:val="26"/>
          <w:szCs w:val="26"/>
        </w:rPr>
      </w:pPr>
      <w:r>
        <w:rPr>
          <w:rFonts w:ascii="Times New Roman" w:hAnsi="Times New Roman"/>
          <w:sz w:val="26"/>
          <w:szCs w:val="26"/>
        </w:rPr>
        <w:t>тактильно - мышечные (</w:t>
      </w:r>
      <w:r w:rsidR="00CE0443" w:rsidRPr="00F74685">
        <w:rPr>
          <w:rFonts w:ascii="Times New Roman" w:hAnsi="Times New Roman"/>
          <w:sz w:val="26"/>
          <w:szCs w:val="26"/>
        </w:rPr>
        <w:t>индивидуальная помощь, помощь других детей совместное выполнение, подражательное в</w:t>
      </w:r>
      <w:r>
        <w:rPr>
          <w:rFonts w:ascii="Times New Roman" w:hAnsi="Times New Roman"/>
          <w:sz w:val="26"/>
          <w:szCs w:val="26"/>
        </w:rPr>
        <w:t>ыполнение)</w:t>
      </w:r>
      <w:r w:rsidR="00CE0443" w:rsidRPr="00F74685">
        <w:rPr>
          <w:rFonts w:ascii="Times New Roman" w:hAnsi="Times New Roman"/>
          <w:sz w:val="26"/>
          <w:szCs w:val="26"/>
        </w:rPr>
        <w:t>;</w:t>
      </w:r>
    </w:p>
    <w:p w:rsidR="00CE0443" w:rsidRPr="00F74685" w:rsidRDefault="00A67216" w:rsidP="00A67216">
      <w:pPr>
        <w:widowControl w:val="0"/>
        <w:numPr>
          <w:ilvl w:val="0"/>
          <w:numId w:val="28"/>
        </w:numPr>
        <w:tabs>
          <w:tab w:val="left" w:pos="709"/>
        </w:tabs>
        <w:spacing w:after="0" w:line="240" w:lineRule="auto"/>
        <w:ind w:left="709" w:hanging="142"/>
        <w:jc w:val="both"/>
        <w:rPr>
          <w:rFonts w:ascii="Times New Roman" w:hAnsi="Times New Roman"/>
          <w:sz w:val="26"/>
          <w:szCs w:val="26"/>
        </w:rPr>
      </w:pPr>
      <w:r>
        <w:rPr>
          <w:rFonts w:ascii="Times New Roman" w:hAnsi="Times New Roman"/>
          <w:sz w:val="26"/>
          <w:szCs w:val="26"/>
        </w:rPr>
        <w:t>формы несловесной поддержки (</w:t>
      </w:r>
      <w:r w:rsidR="00CE0443" w:rsidRPr="00F74685">
        <w:rPr>
          <w:rFonts w:ascii="Times New Roman" w:hAnsi="Times New Roman"/>
          <w:sz w:val="26"/>
          <w:szCs w:val="26"/>
        </w:rPr>
        <w:t>улыбк</w:t>
      </w:r>
      <w:r>
        <w:rPr>
          <w:rFonts w:ascii="Times New Roman" w:hAnsi="Times New Roman"/>
          <w:sz w:val="26"/>
          <w:szCs w:val="26"/>
        </w:rPr>
        <w:t>а, подбадривающее пожатие руки).</w:t>
      </w:r>
    </w:p>
    <w:p w:rsidR="009A526F" w:rsidRDefault="009A526F" w:rsidP="00CE0443">
      <w:pPr>
        <w:pStyle w:val="101"/>
        <w:shd w:val="clear" w:color="auto" w:fill="auto"/>
        <w:spacing w:line="240" w:lineRule="auto"/>
        <w:ind w:firstLine="709"/>
        <w:jc w:val="both"/>
        <w:rPr>
          <w:b/>
        </w:rPr>
      </w:pPr>
    </w:p>
    <w:p w:rsidR="00CE0443" w:rsidRPr="00D04662" w:rsidRDefault="00CE0443" w:rsidP="00CE0443">
      <w:pPr>
        <w:pStyle w:val="101"/>
        <w:shd w:val="clear" w:color="auto" w:fill="auto"/>
        <w:spacing w:line="240" w:lineRule="auto"/>
        <w:ind w:firstLine="709"/>
        <w:jc w:val="both"/>
        <w:rPr>
          <w:b/>
        </w:rPr>
      </w:pPr>
      <w:r w:rsidRPr="00D04662">
        <w:rPr>
          <w:b/>
        </w:rPr>
        <w:t>Словесные методы</w:t>
      </w:r>
      <w:r w:rsidRPr="00D04662">
        <w:rPr>
          <w:rStyle w:val="1012pt"/>
          <w:rFonts w:eastAsia="Trebuchet MS"/>
          <w:b/>
          <w:sz w:val="26"/>
          <w:szCs w:val="26"/>
        </w:rPr>
        <w:t>:</w:t>
      </w:r>
    </w:p>
    <w:p w:rsidR="00CE0443" w:rsidRPr="00F74685" w:rsidRDefault="00CE0443" w:rsidP="00A67216">
      <w:pPr>
        <w:widowControl w:val="0"/>
        <w:numPr>
          <w:ilvl w:val="0"/>
          <w:numId w:val="29"/>
        </w:numPr>
        <w:spacing w:after="0" w:line="240" w:lineRule="auto"/>
        <w:ind w:left="709" w:hanging="142"/>
        <w:jc w:val="both"/>
        <w:rPr>
          <w:rFonts w:ascii="Times New Roman" w:hAnsi="Times New Roman"/>
          <w:sz w:val="26"/>
          <w:szCs w:val="26"/>
        </w:rPr>
      </w:pPr>
      <w:r w:rsidRPr="00F74685">
        <w:rPr>
          <w:rFonts w:ascii="Times New Roman" w:hAnsi="Times New Roman"/>
          <w:sz w:val="26"/>
          <w:szCs w:val="26"/>
        </w:rPr>
        <w:t>о</w:t>
      </w:r>
      <w:r w:rsidR="00A67216">
        <w:rPr>
          <w:rFonts w:ascii="Times New Roman" w:hAnsi="Times New Roman"/>
          <w:sz w:val="26"/>
          <w:szCs w:val="26"/>
        </w:rPr>
        <w:t>бъяснение (</w:t>
      </w:r>
      <w:r w:rsidRPr="00F74685">
        <w:rPr>
          <w:rFonts w:ascii="Times New Roman" w:hAnsi="Times New Roman"/>
          <w:sz w:val="26"/>
          <w:szCs w:val="26"/>
        </w:rPr>
        <w:t>краткое, четкое, эмоциональное</w:t>
      </w:r>
      <w:r w:rsidR="00A67216">
        <w:rPr>
          <w:rFonts w:ascii="Times New Roman" w:hAnsi="Times New Roman"/>
          <w:sz w:val="26"/>
          <w:szCs w:val="26"/>
        </w:rPr>
        <w:t>)</w:t>
      </w:r>
      <w:r w:rsidRPr="00F74685">
        <w:rPr>
          <w:rFonts w:ascii="Times New Roman" w:hAnsi="Times New Roman"/>
          <w:sz w:val="26"/>
          <w:szCs w:val="26"/>
        </w:rPr>
        <w:t>;</w:t>
      </w:r>
    </w:p>
    <w:p w:rsidR="00CE0443" w:rsidRPr="00F74685" w:rsidRDefault="00A67216" w:rsidP="00A67216">
      <w:pPr>
        <w:widowControl w:val="0"/>
        <w:numPr>
          <w:ilvl w:val="0"/>
          <w:numId w:val="29"/>
        </w:numPr>
        <w:tabs>
          <w:tab w:val="left" w:pos="851"/>
        </w:tabs>
        <w:spacing w:after="0" w:line="240" w:lineRule="auto"/>
        <w:ind w:left="709" w:hanging="142"/>
        <w:jc w:val="both"/>
        <w:rPr>
          <w:rFonts w:ascii="Times New Roman" w:hAnsi="Times New Roman"/>
          <w:sz w:val="26"/>
          <w:szCs w:val="26"/>
        </w:rPr>
      </w:pPr>
      <w:r>
        <w:rPr>
          <w:rFonts w:ascii="Times New Roman" w:hAnsi="Times New Roman"/>
          <w:sz w:val="26"/>
          <w:szCs w:val="26"/>
        </w:rPr>
        <w:t>указания (</w:t>
      </w:r>
      <w:r w:rsidR="00CE0443" w:rsidRPr="00F74685">
        <w:rPr>
          <w:rFonts w:ascii="Times New Roman" w:hAnsi="Times New Roman"/>
          <w:sz w:val="26"/>
          <w:szCs w:val="26"/>
        </w:rPr>
        <w:t>даются очень тихо, не отвлекая внимания других, обращены как в</w:t>
      </w:r>
      <w:r>
        <w:rPr>
          <w:rFonts w:ascii="Times New Roman" w:hAnsi="Times New Roman"/>
          <w:sz w:val="26"/>
          <w:szCs w:val="26"/>
        </w:rPr>
        <w:t>сем детям, так и индивидуально)</w:t>
      </w:r>
      <w:r w:rsidR="00CE0443" w:rsidRPr="00F74685">
        <w:rPr>
          <w:rFonts w:ascii="Times New Roman" w:hAnsi="Times New Roman"/>
          <w:sz w:val="26"/>
          <w:szCs w:val="26"/>
        </w:rPr>
        <w:t>;</w:t>
      </w:r>
    </w:p>
    <w:p w:rsidR="00CE0443" w:rsidRPr="00F74685" w:rsidRDefault="00A67216" w:rsidP="00A67216">
      <w:pPr>
        <w:widowControl w:val="0"/>
        <w:numPr>
          <w:ilvl w:val="0"/>
          <w:numId w:val="29"/>
        </w:numPr>
        <w:tabs>
          <w:tab w:val="left" w:pos="709"/>
        </w:tabs>
        <w:spacing w:after="0" w:line="240" w:lineRule="auto"/>
        <w:ind w:left="709" w:hanging="142"/>
        <w:jc w:val="both"/>
        <w:rPr>
          <w:rFonts w:ascii="Times New Roman" w:hAnsi="Times New Roman"/>
          <w:sz w:val="26"/>
          <w:szCs w:val="26"/>
        </w:rPr>
      </w:pPr>
      <w:r>
        <w:rPr>
          <w:rFonts w:ascii="Times New Roman" w:hAnsi="Times New Roman"/>
          <w:sz w:val="26"/>
          <w:szCs w:val="26"/>
        </w:rPr>
        <w:t>вопросы (</w:t>
      </w:r>
      <w:r w:rsidR="00CE0443" w:rsidRPr="00F74685">
        <w:rPr>
          <w:rFonts w:ascii="Times New Roman" w:hAnsi="Times New Roman"/>
          <w:sz w:val="26"/>
          <w:szCs w:val="26"/>
        </w:rPr>
        <w:t>четкие, понятные. Этот словесный прием очень важен, он активизировать внимание, развивает мышле</w:t>
      </w:r>
      <w:r>
        <w:rPr>
          <w:rFonts w:ascii="Times New Roman" w:hAnsi="Times New Roman"/>
          <w:sz w:val="26"/>
          <w:szCs w:val="26"/>
        </w:rPr>
        <w:t>ние и память);</w:t>
      </w:r>
    </w:p>
    <w:p w:rsidR="00CE0443" w:rsidRPr="00F74685" w:rsidRDefault="00A67216" w:rsidP="00A67216">
      <w:pPr>
        <w:widowControl w:val="0"/>
        <w:numPr>
          <w:ilvl w:val="0"/>
          <w:numId w:val="29"/>
        </w:numPr>
        <w:spacing w:after="0" w:line="240" w:lineRule="auto"/>
        <w:ind w:left="709" w:hanging="142"/>
        <w:jc w:val="both"/>
        <w:rPr>
          <w:rFonts w:ascii="Times New Roman" w:hAnsi="Times New Roman"/>
          <w:sz w:val="26"/>
          <w:szCs w:val="26"/>
        </w:rPr>
      </w:pPr>
      <w:r>
        <w:rPr>
          <w:rFonts w:ascii="Times New Roman" w:hAnsi="Times New Roman"/>
          <w:sz w:val="26"/>
          <w:szCs w:val="26"/>
        </w:rPr>
        <w:lastRenderedPageBreak/>
        <w:t>пояснения, уточнения.</w:t>
      </w:r>
    </w:p>
    <w:p w:rsidR="009A526F" w:rsidRDefault="009A526F" w:rsidP="00CE0443">
      <w:pPr>
        <w:spacing w:after="0" w:line="240" w:lineRule="auto"/>
        <w:ind w:firstLine="709"/>
        <w:jc w:val="both"/>
        <w:rPr>
          <w:rStyle w:val="313pt"/>
          <w:rFonts w:eastAsia="Century Gothic"/>
          <w:b/>
        </w:rPr>
      </w:pPr>
    </w:p>
    <w:p w:rsidR="00CE0443" w:rsidRPr="00A67216" w:rsidRDefault="00CE0443" w:rsidP="00CE0443">
      <w:pPr>
        <w:spacing w:after="0" w:line="240" w:lineRule="auto"/>
        <w:ind w:firstLine="709"/>
        <w:jc w:val="both"/>
        <w:rPr>
          <w:rFonts w:ascii="Times New Roman" w:hAnsi="Times New Roman"/>
          <w:b/>
          <w:sz w:val="26"/>
          <w:szCs w:val="26"/>
        </w:rPr>
      </w:pPr>
      <w:r w:rsidRPr="00A67216">
        <w:rPr>
          <w:rStyle w:val="313pt"/>
          <w:rFonts w:eastAsia="Century Gothic"/>
          <w:b/>
        </w:rPr>
        <w:t>Практические методы</w:t>
      </w:r>
      <w:r w:rsidRPr="00A67216">
        <w:rPr>
          <w:rFonts w:ascii="Times New Roman" w:hAnsi="Times New Roman"/>
          <w:b/>
          <w:sz w:val="26"/>
          <w:szCs w:val="26"/>
        </w:rPr>
        <w:t>:</w:t>
      </w:r>
    </w:p>
    <w:p w:rsidR="00CE0443" w:rsidRPr="00A67216" w:rsidRDefault="00CE0443" w:rsidP="009A526F">
      <w:pPr>
        <w:numPr>
          <w:ilvl w:val="0"/>
          <w:numId w:val="33"/>
        </w:numPr>
        <w:spacing w:after="0" w:line="240" w:lineRule="auto"/>
        <w:ind w:left="714" w:hanging="147"/>
        <w:jc w:val="both"/>
        <w:rPr>
          <w:rFonts w:ascii="Times New Roman" w:hAnsi="Times New Roman"/>
          <w:sz w:val="26"/>
          <w:szCs w:val="26"/>
        </w:rPr>
      </w:pPr>
      <w:r w:rsidRPr="00A67216">
        <w:rPr>
          <w:rFonts w:ascii="Times New Roman" w:hAnsi="Times New Roman"/>
          <w:sz w:val="26"/>
          <w:szCs w:val="26"/>
        </w:rPr>
        <w:t xml:space="preserve">метод упражнений </w:t>
      </w:r>
      <w:r w:rsidR="009A526F">
        <w:rPr>
          <w:rFonts w:ascii="Times New Roman" w:hAnsi="Times New Roman"/>
          <w:sz w:val="26"/>
          <w:szCs w:val="26"/>
        </w:rPr>
        <w:t>(</w:t>
      </w:r>
      <w:r w:rsidRPr="00A67216">
        <w:rPr>
          <w:rFonts w:ascii="Times New Roman" w:hAnsi="Times New Roman"/>
          <w:sz w:val="26"/>
          <w:szCs w:val="26"/>
        </w:rPr>
        <w:t>связан с многократным выполнением практических действий</w:t>
      </w:r>
      <w:r w:rsidR="009A526F">
        <w:rPr>
          <w:rFonts w:ascii="Times New Roman" w:hAnsi="Times New Roman"/>
          <w:sz w:val="26"/>
          <w:szCs w:val="26"/>
        </w:rPr>
        <w:t>)</w:t>
      </w:r>
      <w:r w:rsidRPr="00A67216">
        <w:rPr>
          <w:rFonts w:ascii="Times New Roman" w:hAnsi="Times New Roman"/>
          <w:sz w:val="26"/>
          <w:szCs w:val="26"/>
        </w:rPr>
        <w:t>;</w:t>
      </w:r>
    </w:p>
    <w:p w:rsidR="00CE0443" w:rsidRPr="00A67216" w:rsidRDefault="00CE0443" w:rsidP="009A526F">
      <w:pPr>
        <w:numPr>
          <w:ilvl w:val="0"/>
          <w:numId w:val="33"/>
        </w:numPr>
        <w:spacing w:after="0" w:line="240" w:lineRule="auto"/>
        <w:ind w:left="714" w:hanging="147"/>
        <w:jc w:val="both"/>
        <w:rPr>
          <w:rFonts w:ascii="Times New Roman" w:hAnsi="Times New Roman"/>
          <w:sz w:val="26"/>
          <w:szCs w:val="26"/>
        </w:rPr>
      </w:pPr>
      <w:r w:rsidRPr="00A67216">
        <w:rPr>
          <w:rFonts w:ascii="Times New Roman" w:hAnsi="Times New Roman"/>
          <w:sz w:val="26"/>
          <w:szCs w:val="26"/>
        </w:rPr>
        <w:t>выбором дидактического материала;</w:t>
      </w:r>
    </w:p>
    <w:p w:rsidR="00CE0443" w:rsidRPr="00A67216" w:rsidRDefault="00CE0443" w:rsidP="009A526F">
      <w:pPr>
        <w:numPr>
          <w:ilvl w:val="0"/>
          <w:numId w:val="33"/>
        </w:numPr>
        <w:spacing w:after="0" w:line="240" w:lineRule="auto"/>
        <w:ind w:left="714" w:hanging="147"/>
        <w:jc w:val="both"/>
        <w:rPr>
          <w:rFonts w:ascii="Times New Roman" w:hAnsi="Times New Roman"/>
          <w:sz w:val="26"/>
          <w:szCs w:val="26"/>
        </w:rPr>
      </w:pPr>
      <w:r w:rsidRPr="00A67216">
        <w:rPr>
          <w:rFonts w:ascii="Times New Roman" w:hAnsi="Times New Roman"/>
          <w:sz w:val="26"/>
          <w:szCs w:val="26"/>
        </w:rPr>
        <w:t xml:space="preserve">игра </w:t>
      </w:r>
      <w:r w:rsidR="009A526F">
        <w:rPr>
          <w:rFonts w:ascii="Times New Roman" w:hAnsi="Times New Roman"/>
          <w:sz w:val="26"/>
          <w:szCs w:val="26"/>
        </w:rPr>
        <w:t>(</w:t>
      </w:r>
      <w:r w:rsidRPr="00A67216">
        <w:rPr>
          <w:rFonts w:ascii="Times New Roman" w:hAnsi="Times New Roman"/>
          <w:sz w:val="26"/>
          <w:szCs w:val="26"/>
        </w:rPr>
        <w:t>занятия носят игровое содержание, это помогает заинтересовать активизировать детей, войти в коммуникативный контакт, стабилизировать внутреннее состояни</w:t>
      </w:r>
      <w:r w:rsidR="009A526F">
        <w:rPr>
          <w:rFonts w:ascii="Times New Roman" w:hAnsi="Times New Roman"/>
          <w:sz w:val="26"/>
          <w:szCs w:val="26"/>
        </w:rPr>
        <w:t>е, вызвать положительные эмоции)</w:t>
      </w:r>
      <w:r w:rsidRPr="00A67216">
        <w:rPr>
          <w:rFonts w:ascii="Times New Roman" w:hAnsi="Times New Roman"/>
          <w:sz w:val="26"/>
          <w:szCs w:val="26"/>
        </w:rPr>
        <w:t>.</w:t>
      </w:r>
    </w:p>
    <w:p w:rsidR="00355C9C" w:rsidRDefault="00355C9C" w:rsidP="00AC64A5">
      <w:pPr>
        <w:spacing w:after="0" w:line="240" w:lineRule="auto"/>
        <w:ind w:firstLine="567"/>
        <w:contextualSpacing/>
        <w:jc w:val="both"/>
        <w:outlineLvl w:val="0"/>
        <w:rPr>
          <w:rFonts w:ascii="Times New Roman" w:hAnsi="Times New Roman"/>
          <w:b/>
          <w:sz w:val="26"/>
          <w:szCs w:val="26"/>
        </w:rPr>
      </w:pPr>
    </w:p>
    <w:p w:rsidR="007571E0" w:rsidRPr="00BC44E3" w:rsidRDefault="007571E0" w:rsidP="00AC64A5">
      <w:pPr>
        <w:spacing w:after="0" w:line="240" w:lineRule="auto"/>
        <w:ind w:firstLine="567"/>
        <w:contextualSpacing/>
        <w:jc w:val="both"/>
        <w:outlineLvl w:val="0"/>
        <w:rPr>
          <w:rFonts w:ascii="Times New Roman" w:hAnsi="Times New Roman"/>
          <w:b/>
          <w:sz w:val="26"/>
          <w:szCs w:val="26"/>
        </w:rPr>
      </w:pPr>
      <w:r w:rsidRPr="00BC44E3">
        <w:rPr>
          <w:rFonts w:ascii="Times New Roman" w:hAnsi="Times New Roman"/>
          <w:b/>
          <w:sz w:val="26"/>
          <w:szCs w:val="26"/>
        </w:rPr>
        <w:t>Основные формы и средства обучения:</w:t>
      </w:r>
    </w:p>
    <w:p w:rsidR="007571E0" w:rsidRPr="00BC44E3" w:rsidRDefault="007571E0" w:rsidP="00AC64A5">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Практическая игра. </w:t>
      </w:r>
    </w:p>
    <w:p w:rsidR="007571E0" w:rsidRPr="00BC44E3" w:rsidRDefault="007571E0" w:rsidP="00AC64A5">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Решение задач, комбинаций и этюдов. </w:t>
      </w:r>
    </w:p>
    <w:p w:rsidR="007571E0" w:rsidRPr="00BC44E3" w:rsidRDefault="007571E0" w:rsidP="00AC64A5">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Дидактические игры и задания, игровые упражнения; </w:t>
      </w:r>
    </w:p>
    <w:p w:rsidR="007571E0" w:rsidRPr="00BC44E3" w:rsidRDefault="007571E0" w:rsidP="00AC64A5">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Развлечения  и  познавательные  досуги, игры в  шашки. </w:t>
      </w:r>
    </w:p>
    <w:p w:rsidR="00CE0443" w:rsidRDefault="00CE0443" w:rsidP="00A91228">
      <w:pPr>
        <w:spacing w:after="0" w:line="240" w:lineRule="auto"/>
        <w:ind w:firstLine="567"/>
        <w:contextualSpacing/>
        <w:jc w:val="both"/>
        <w:outlineLvl w:val="0"/>
        <w:rPr>
          <w:rFonts w:ascii="Times New Roman" w:hAnsi="Times New Roman"/>
          <w:b/>
          <w:bCs/>
          <w:iCs/>
          <w:color w:val="000000"/>
          <w:sz w:val="26"/>
          <w:szCs w:val="26"/>
        </w:rPr>
      </w:pPr>
    </w:p>
    <w:p w:rsidR="007571E0" w:rsidRPr="00BC44E3" w:rsidRDefault="007571E0" w:rsidP="00A91228">
      <w:pPr>
        <w:spacing w:after="0" w:line="240" w:lineRule="auto"/>
        <w:ind w:firstLine="567"/>
        <w:contextualSpacing/>
        <w:jc w:val="both"/>
        <w:outlineLvl w:val="0"/>
        <w:rPr>
          <w:rFonts w:ascii="Times New Roman" w:hAnsi="Times New Roman"/>
          <w:sz w:val="26"/>
          <w:szCs w:val="26"/>
        </w:rPr>
      </w:pPr>
      <w:r w:rsidRPr="00BC44E3">
        <w:rPr>
          <w:rFonts w:ascii="Times New Roman" w:hAnsi="Times New Roman"/>
          <w:b/>
          <w:bCs/>
          <w:iCs/>
          <w:color w:val="000000"/>
          <w:sz w:val="26"/>
          <w:szCs w:val="26"/>
        </w:rPr>
        <w:t>Методы проведения игровых  встреч</w:t>
      </w:r>
    </w:p>
    <w:p w:rsidR="007571E0" w:rsidRPr="00BC44E3" w:rsidRDefault="007571E0" w:rsidP="00AC64A5">
      <w:pPr>
        <w:shd w:val="clear" w:color="auto" w:fill="FFFFFF"/>
        <w:spacing w:after="0" w:line="240" w:lineRule="auto"/>
        <w:ind w:left="-567" w:firstLine="567"/>
        <w:contextualSpacing/>
        <w:jc w:val="both"/>
        <w:rPr>
          <w:rFonts w:ascii="Times New Roman" w:hAnsi="Times New Roman"/>
          <w:color w:val="000000"/>
          <w:sz w:val="26"/>
          <w:szCs w:val="26"/>
        </w:rPr>
      </w:pPr>
      <w:r w:rsidRPr="00BC44E3">
        <w:rPr>
          <w:rFonts w:ascii="Times New Roman" w:hAnsi="Times New Roman"/>
          <w:color w:val="000000"/>
          <w:sz w:val="26"/>
          <w:szCs w:val="26"/>
        </w:rPr>
        <w:t>- словесный: рассказ, беседа, объяснение;</w:t>
      </w:r>
    </w:p>
    <w:p w:rsidR="007571E0" w:rsidRPr="00BC44E3" w:rsidRDefault="007571E0" w:rsidP="00AC64A5">
      <w:pPr>
        <w:shd w:val="clear" w:color="auto" w:fill="FFFFFF"/>
        <w:spacing w:after="0" w:line="240" w:lineRule="auto"/>
        <w:ind w:left="-567" w:firstLine="567"/>
        <w:contextualSpacing/>
        <w:jc w:val="both"/>
        <w:rPr>
          <w:rFonts w:ascii="Times New Roman" w:hAnsi="Times New Roman"/>
          <w:color w:val="000000"/>
          <w:sz w:val="26"/>
          <w:szCs w:val="26"/>
        </w:rPr>
      </w:pPr>
      <w:r w:rsidRPr="00BC44E3">
        <w:rPr>
          <w:rFonts w:ascii="Times New Roman" w:hAnsi="Times New Roman"/>
          <w:color w:val="000000"/>
          <w:sz w:val="26"/>
          <w:szCs w:val="26"/>
        </w:rPr>
        <w:t>- наглядный: иллюстрация примерами, демонстрация позиций на доске;</w:t>
      </w:r>
    </w:p>
    <w:p w:rsidR="00CC2B90" w:rsidRDefault="009E2791" w:rsidP="009E2791">
      <w:pPr>
        <w:shd w:val="clear" w:color="auto" w:fill="FFFFFF"/>
        <w:spacing w:after="0" w:line="240" w:lineRule="auto"/>
        <w:contextualSpacing/>
        <w:jc w:val="both"/>
        <w:rPr>
          <w:rFonts w:ascii="Times New Roman" w:hAnsi="Times New Roman"/>
          <w:color w:val="000000"/>
          <w:sz w:val="26"/>
          <w:szCs w:val="26"/>
        </w:rPr>
      </w:pPr>
      <w:r>
        <w:rPr>
          <w:rFonts w:ascii="Times New Roman" w:hAnsi="Times New Roman"/>
          <w:sz w:val="26"/>
          <w:szCs w:val="26"/>
        </w:rPr>
        <w:t>-</w:t>
      </w:r>
      <w:r w:rsidR="007571E0" w:rsidRPr="00BC44E3">
        <w:rPr>
          <w:rFonts w:ascii="Times New Roman" w:hAnsi="Times New Roman"/>
          <w:sz w:val="26"/>
          <w:szCs w:val="26"/>
        </w:rPr>
        <w:t>практический: упражнение, тренинг, решение шашечных концовок, задач, этюдов, соревнования, работа над ошибками.</w:t>
      </w:r>
    </w:p>
    <w:p w:rsidR="00CC2B90" w:rsidRPr="00CC2B90" w:rsidRDefault="00CC2B90" w:rsidP="00CC2B90">
      <w:pPr>
        <w:shd w:val="clear" w:color="auto" w:fill="FFFFFF"/>
        <w:spacing w:after="0" w:line="240" w:lineRule="auto"/>
        <w:ind w:firstLine="567"/>
        <w:contextualSpacing/>
        <w:jc w:val="both"/>
        <w:rPr>
          <w:rFonts w:ascii="Times New Roman" w:hAnsi="Times New Roman"/>
          <w:color w:val="000000"/>
          <w:sz w:val="26"/>
          <w:szCs w:val="26"/>
        </w:rPr>
      </w:pPr>
    </w:p>
    <w:p w:rsidR="001E1894" w:rsidRPr="00BC44E3" w:rsidRDefault="001E1894" w:rsidP="00CC2B90">
      <w:pPr>
        <w:spacing w:after="0" w:line="240" w:lineRule="auto"/>
        <w:jc w:val="both"/>
        <w:rPr>
          <w:rFonts w:ascii="Times New Roman" w:hAnsi="Times New Roman"/>
          <w:sz w:val="26"/>
          <w:szCs w:val="26"/>
        </w:rPr>
      </w:pPr>
      <w:r>
        <w:rPr>
          <w:rFonts w:ascii="Times New Roman" w:hAnsi="Times New Roman"/>
          <w:b/>
          <w:sz w:val="26"/>
          <w:szCs w:val="26"/>
        </w:rPr>
        <w:t>Формы взаимодействия</w:t>
      </w:r>
      <w:r w:rsidRPr="00BC44E3">
        <w:rPr>
          <w:rFonts w:ascii="Times New Roman" w:hAnsi="Times New Roman"/>
          <w:b/>
          <w:sz w:val="26"/>
          <w:szCs w:val="26"/>
        </w:rPr>
        <w:t xml:space="preserve"> с семьей.</w:t>
      </w:r>
      <w:r w:rsidRPr="00BC44E3">
        <w:rPr>
          <w:rFonts w:ascii="Times New Roman" w:hAnsi="Times New Roman"/>
          <w:sz w:val="26"/>
          <w:szCs w:val="26"/>
        </w:rPr>
        <w:t xml:space="preserve"> </w:t>
      </w:r>
    </w:p>
    <w:p w:rsidR="001E1894" w:rsidRPr="00BC44E3" w:rsidRDefault="001E1894" w:rsidP="00CC2B90">
      <w:pPr>
        <w:pStyle w:val="a3"/>
        <w:spacing w:before="0" w:beforeAutospacing="0" w:after="0" w:afterAutospacing="0"/>
        <w:ind w:firstLine="709"/>
        <w:jc w:val="both"/>
        <w:rPr>
          <w:sz w:val="26"/>
          <w:szCs w:val="26"/>
        </w:rPr>
      </w:pPr>
      <w:r w:rsidRPr="00BC44E3">
        <w:rPr>
          <w:sz w:val="26"/>
          <w:szCs w:val="26"/>
        </w:rPr>
        <w:t xml:space="preserve">Анализируя формы работы с родителями (законными представителями) можно условно сформулировать четыре основных направления работы с родителями в </w:t>
      </w:r>
      <w:r w:rsidRPr="00BC44E3">
        <w:rPr>
          <w:b/>
          <w:bCs/>
          <w:color w:val="000000"/>
          <w:sz w:val="26"/>
          <w:szCs w:val="26"/>
        </w:rPr>
        <w:t>условиях</w:t>
      </w:r>
      <w:r w:rsidRPr="00BC44E3">
        <w:rPr>
          <w:sz w:val="26"/>
          <w:szCs w:val="26"/>
        </w:rPr>
        <w:t xml:space="preserve"> реализации ФГОС ДО: познавательное, информационно-аналитическое, наглядно-информационное, досуговое. </w:t>
      </w:r>
    </w:p>
    <w:p w:rsidR="00C66B7A" w:rsidRDefault="00C66B7A" w:rsidP="001E1894">
      <w:pPr>
        <w:pStyle w:val="a3"/>
        <w:spacing w:before="0" w:beforeAutospacing="0" w:after="0" w:afterAutospacing="0"/>
        <w:ind w:firstLine="709"/>
        <w:jc w:val="both"/>
        <w:rPr>
          <w:b/>
          <w:sz w:val="26"/>
          <w:szCs w:val="26"/>
        </w:rPr>
      </w:pPr>
    </w:p>
    <w:p w:rsidR="001E1894" w:rsidRPr="001E1894" w:rsidRDefault="00C66B7A" w:rsidP="001E1894">
      <w:pPr>
        <w:pStyle w:val="a3"/>
        <w:spacing w:before="0" w:beforeAutospacing="0" w:after="0" w:afterAutospacing="0"/>
        <w:ind w:firstLine="709"/>
        <w:jc w:val="both"/>
        <w:rPr>
          <w:b/>
          <w:sz w:val="26"/>
          <w:szCs w:val="26"/>
        </w:rPr>
      </w:pPr>
      <w:r>
        <w:rPr>
          <w:b/>
          <w:sz w:val="26"/>
          <w:szCs w:val="26"/>
        </w:rPr>
        <w:t>Ф</w:t>
      </w:r>
      <w:r w:rsidR="001E1894" w:rsidRPr="001E1894">
        <w:rPr>
          <w:b/>
          <w:sz w:val="26"/>
          <w:szCs w:val="26"/>
        </w:rPr>
        <w:t>ормы работы с родителями:</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информационно-просветительская работа (консультации, папки</w:t>
      </w:r>
      <w:r>
        <w:rPr>
          <w:sz w:val="26"/>
          <w:szCs w:val="26"/>
        </w:rPr>
        <w:t xml:space="preserve"> </w:t>
      </w:r>
      <w:r w:rsidRPr="00BC44E3">
        <w:rPr>
          <w:sz w:val="26"/>
          <w:szCs w:val="26"/>
        </w:rPr>
        <w:t xml:space="preserve">- передвижки, буклеты, памятки); </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индивидуальные беседы и советы;</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открытые мероприятия, дни открытых дверей;</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мастер – классы;</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семинар - практикумы;</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 xml:space="preserve">анкетирование родителей; </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 xml:space="preserve">участие родителей в подготовке и проведении </w:t>
      </w:r>
      <w:r w:rsidR="006C5471">
        <w:rPr>
          <w:sz w:val="26"/>
          <w:szCs w:val="26"/>
        </w:rPr>
        <w:t>соревнований</w:t>
      </w:r>
      <w:r w:rsidRPr="00BC44E3">
        <w:rPr>
          <w:sz w:val="26"/>
          <w:szCs w:val="26"/>
        </w:rPr>
        <w:t>;</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оформление фотовыставок;</w:t>
      </w:r>
    </w:p>
    <w:p w:rsidR="001E1894" w:rsidRPr="00BC44E3" w:rsidRDefault="001E1894" w:rsidP="00C66B7A">
      <w:pPr>
        <w:pStyle w:val="a3"/>
        <w:numPr>
          <w:ilvl w:val="0"/>
          <w:numId w:val="36"/>
        </w:numPr>
        <w:spacing w:before="0" w:beforeAutospacing="0" w:after="0" w:afterAutospacing="0"/>
        <w:jc w:val="both"/>
        <w:rPr>
          <w:sz w:val="26"/>
          <w:szCs w:val="26"/>
        </w:rPr>
      </w:pPr>
      <w:r w:rsidRPr="00BC44E3">
        <w:rPr>
          <w:sz w:val="26"/>
          <w:szCs w:val="26"/>
        </w:rPr>
        <w:t>совместное создание предметно – пространственной среды.</w:t>
      </w:r>
    </w:p>
    <w:p w:rsidR="00355C9C" w:rsidRDefault="00355C9C" w:rsidP="001B37EF">
      <w:pPr>
        <w:pStyle w:val="a3"/>
        <w:shd w:val="clear" w:color="auto" w:fill="FFFFFF"/>
        <w:spacing w:before="0" w:beforeAutospacing="0" w:after="0" w:afterAutospacing="0"/>
        <w:ind w:firstLine="709"/>
        <w:jc w:val="both"/>
        <w:rPr>
          <w:b/>
          <w:sz w:val="26"/>
          <w:szCs w:val="26"/>
        </w:rPr>
      </w:pPr>
    </w:p>
    <w:p w:rsidR="007571E0" w:rsidRPr="00BC44E3" w:rsidRDefault="007571E0" w:rsidP="001B37EF">
      <w:pPr>
        <w:pStyle w:val="a3"/>
        <w:shd w:val="clear" w:color="auto" w:fill="FFFFFF"/>
        <w:spacing w:before="0" w:beforeAutospacing="0" w:after="0" w:afterAutospacing="0"/>
        <w:ind w:firstLine="709"/>
        <w:jc w:val="both"/>
        <w:rPr>
          <w:sz w:val="26"/>
          <w:szCs w:val="26"/>
        </w:rPr>
      </w:pPr>
      <w:r w:rsidRPr="00BC44E3">
        <w:rPr>
          <w:b/>
          <w:sz w:val="26"/>
          <w:szCs w:val="26"/>
        </w:rPr>
        <w:t>Материалы и оборудование:</w:t>
      </w:r>
      <w:r w:rsidRPr="00BC44E3">
        <w:rPr>
          <w:sz w:val="26"/>
          <w:szCs w:val="26"/>
        </w:rPr>
        <w:t xml:space="preserve"> шашки с досками, шахматные часы, демонстрационная доска, кабинет для занятий, литература по игре в шашки для педагога.</w:t>
      </w:r>
    </w:p>
    <w:p w:rsidR="00355C9C" w:rsidRDefault="00355C9C" w:rsidP="001B37EF">
      <w:pPr>
        <w:pStyle w:val="a7"/>
        <w:spacing w:before="0"/>
        <w:rPr>
          <w:b/>
          <w:sz w:val="26"/>
          <w:szCs w:val="26"/>
        </w:rPr>
      </w:pPr>
    </w:p>
    <w:p w:rsidR="007571E0" w:rsidRPr="00BC44E3" w:rsidRDefault="007571E0" w:rsidP="001B37EF">
      <w:pPr>
        <w:pStyle w:val="a7"/>
        <w:spacing w:before="0"/>
        <w:rPr>
          <w:color w:val="FF0000"/>
          <w:sz w:val="26"/>
          <w:szCs w:val="26"/>
        </w:rPr>
      </w:pPr>
      <w:r w:rsidRPr="00BC44E3">
        <w:rPr>
          <w:b/>
          <w:sz w:val="26"/>
          <w:szCs w:val="26"/>
        </w:rPr>
        <w:t xml:space="preserve">Режим занятий </w:t>
      </w:r>
      <w:r w:rsidRPr="00BC44E3">
        <w:rPr>
          <w:sz w:val="26"/>
          <w:szCs w:val="26"/>
        </w:rPr>
        <w:t>обусловлен нормативно-правовой базой дошкольного образовательного учреждения, ориентированной на обучение детей старшего дошкольного возраста.</w:t>
      </w:r>
      <w:r w:rsidRPr="00BC44E3">
        <w:rPr>
          <w:color w:val="FF0000"/>
          <w:sz w:val="26"/>
          <w:szCs w:val="26"/>
        </w:rPr>
        <w:t xml:space="preserve"> </w:t>
      </w:r>
    </w:p>
    <w:p w:rsidR="00A91228" w:rsidRDefault="00A91228" w:rsidP="00425579">
      <w:pPr>
        <w:autoSpaceDE w:val="0"/>
        <w:autoSpaceDN w:val="0"/>
        <w:adjustRightInd w:val="0"/>
        <w:spacing w:after="0" w:line="240" w:lineRule="auto"/>
        <w:jc w:val="both"/>
        <w:rPr>
          <w:rFonts w:ascii="Times New Roman" w:hAnsi="Times New Roman"/>
          <w:b/>
          <w:bCs/>
          <w:color w:val="000000"/>
          <w:sz w:val="26"/>
          <w:szCs w:val="26"/>
        </w:rPr>
      </w:pPr>
    </w:p>
    <w:p w:rsidR="007571E0" w:rsidRPr="00BC44E3" w:rsidRDefault="007571E0" w:rsidP="00A91228">
      <w:pPr>
        <w:autoSpaceDE w:val="0"/>
        <w:autoSpaceDN w:val="0"/>
        <w:adjustRightInd w:val="0"/>
        <w:spacing w:after="0" w:line="240" w:lineRule="auto"/>
        <w:ind w:firstLine="709"/>
        <w:jc w:val="both"/>
        <w:rPr>
          <w:rFonts w:ascii="Times New Roman" w:hAnsi="Times New Roman"/>
          <w:b/>
          <w:bCs/>
          <w:color w:val="000000"/>
          <w:sz w:val="26"/>
          <w:szCs w:val="26"/>
        </w:rPr>
      </w:pPr>
      <w:r w:rsidRPr="00BC44E3">
        <w:rPr>
          <w:rFonts w:ascii="Times New Roman" w:hAnsi="Times New Roman"/>
          <w:b/>
          <w:bCs/>
          <w:color w:val="000000"/>
          <w:sz w:val="26"/>
          <w:szCs w:val="26"/>
        </w:rPr>
        <w:t>Особенности руководства.</w:t>
      </w:r>
    </w:p>
    <w:p w:rsidR="007571E0" w:rsidRPr="00BC44E3" w:rsidRDefault="007571E0" w:rsidP="00425579">
      <w:pPr>
        <w:autoSpaceDE w:val="0"/>
        <w:autoSpaceDN w:val="0"/>
        <w:adjustRightInd w:val="0"/>
        <w:spacing w:after="0" w:line="240" w:lineRule="auto"/>
        <w:ind w:firstLine="567"/>
        <w:jc w:val="both"/>
        <w:rPr>
          <w:rFonts w:ascii="Times New Roman" w:hAnsi="Times New Roman"/>
          <w:color w:val="000000"/>
          <w:sz w:val="26"/>
          <w:szCs w:val="26"/>
        </w:rPr>
      </w:pPr>
      <w:r w:rsidRPr="00BC44E3">
        <w:rPr>
          <w:rFonts w:ascii="Times New Roman" w:hAnsi="Times New Roman"/>
          <w:color w:val="000000"/>
          <w:sz w:val="26"/>
          <w:szCs w:val="26"/>
        </w:rPr>
        <w:t>Руководство детской шашечно-игровой деятельностью осуществляется на основе сотрудничества, при этом учитываются цели и задачи самого ребенка, его способности и потенциальные возможности.</w:t>
      </w:r>
    </w:p>
    <w:p w:rsidR="007571E0" w:rsidRDefault="007571E0" w:rsidP="00CD56AF">
      <w:pPr>
        <w:autoSpaceDE w:val="0"/>
        <w:autoSpaceDN w:val="0"/>
        <w:adjustRightInd w:val="0"/>
        <w:spacing w:after="0" w:line="240" w:lineRule="auto"/>
        <w:ind w:firstLine="567"/>
        <w:jc w:val="both"/>
        <w:rPr>
          <w:rFonts w:ascii="Times New Roman" w:hAnsi="Times New Roman"/>
          <w:color w:val="000000"/>
          <w:sz w:val="26"/>
          <w:szCs w:val="26"/>
        </w:rPr>
      </w:pPr>
      <w:r w:rsidRPr="00BC44E3">
        <w:rPr>
          <w:rFonts w:ascii="Times New Roman" w:hAnsi="Times New Roman"/>
          <w:color w:val="000000"/>
          <w:sz w:val="26"/>
          <w:szCs w:val="26"/>
        </w:rPr>
        <w:t>Выигрыш или проигрыш в игре-состязании стимулирует познавательную деятельность детей, желание узнавать новое, расширять свой кругозор. Работа в кружке предусматривает совместную деятельность детей, что положительно влияет на развитие общения, так как возникает необходимость самостоятельно распределять между собой работу, обсуждать композицию, проявлять взаимопомощь для достижения положительного результата.</w:t>
      </w:r>
    </w:p>
    <w:p w:rsidR="00CC2B90" w:rsidRPr="00BC44E3" w:rsidRDefault="00CC2B90" w:rsidP="00CD56AF">
      <w:pPr>
        <w:autoSpaceDE w:val="0"/>
        <w:autoSpaceDN w:val="0"/>
        <w:adjustRightInd w:val="0"/>
        <w:spacing w:after="0" w:line="240" w:lineRule="auto"/>
        <w:ind w:firstLine="567"/>
        <w:jc w:val="both"/>
        <w:rPr>
          <w:rFonts w:ascii="Times New Roman" w:hAnsi="Times New Roman"/>
          <w:color w:val="000000"/>
          <w:sz w:val="26"/>
          <w:szCs w:val="26"/>
        </w:rPr>
      </w:pPr>
    </w:p>
    <w:p w:rsidR="007571E0" w:rsidRPr="00BC44E3" w:rsidRDefault="007571E0" w:rsidP="00A91228">
      <w:pPr>
        <w:pStyle w:val="a3"/>
        <w:spacing w:before="0" w:beforeAutospacing="0" w:after="0" w:afterAutospacing="0"/>
        <w:ind w:firstLine="709"/>
        <w:rPr>
          <w:color w:val="000000"/>
          <w:sz w:val="26"/>
          <w:szCs w:val="26"/>
        </w:rPr>
      </w:pPr>
      <w:r w:rsidRPr="00BC44E3">
        <w:rPr>
          <w:b/>
          <w:bCs/>
          <w:color w:val="000000"/>
          <w:sz w:val="26"/>
          <w:szCs w:val="26"/>
        </w:rPr>
        <w:t>Формы проверки результативности занятий:</w:t>
      </w:r>
    </w:p>
    <w:p w:rsidR="007571E0" w:rsidRPr="00CC2B90" w:rsidRDefault="007571E0" w:rsidP="00A76F18">
      <w:pPr>
        <w:pStyle w:val="a3"/>
        <w:spacing w:before="0" w:beforeAutospacing="0" w:after="0" w:afterAutospacing="0"/>
        <w:rPr>
          <w:color w:val="000000"/>
          <w:sz w:val="26"/>
          <w:szCs w:val="26"/>
        </w:rPr>
      </w:pPr>
      <w:r w:rsidRPr="00BC44E3">
        <w:rPr>
          <w:color w:val="000000"/>
          <w:sz w:val="26"/>
          <w:szCs w:val="26"/>
        </w:rPr>
        <w:t>- выпуск книг-</w:t>
      </w:r>
      <w:r w:rsidRPr="00CC2B90">
        <w:rPr>
          <w:color w:val="000000"/>
          <w:sz w:val="26"/>
          <w:szCs w:val="26"/>
        </w:rPr>
        <w:t>самоделок собственных логических заданий;</w:t>
      </w:r>
    </w:p>
    <w:p w:rsidR="007571E0" w:rsidRPr="00CC2B90" w:rsidRDefault="007571E0" w:rsidP="00A76F18">
      <w:pPr>
        <w:autoSpaceDE w:val="0"/>
        <w:autoSpaceDN w:val="0"/>
        <w:adjustRightInd w:val="0"/>
        <w:spacing w:after="0" w:line="240" w:lineRule="auto"/>
        <w:jc w:val="both"/>
        <w:rPr>
          <w:rFonts w:ascii="Times New Roman" w:hAnsi="Times New Roman"/>
          <w:color w:val="000000"/>
          <w:sz w:val="26"/>
          <w:szCs w:val="26"/>
        </w:rPr>
      </w:pPr>
      <w:r w:rsidRPr="00CC2B90">
        <w:rPr>
          <w:rFonts w:ascii="Times New Roman" w:hAnsi="Times New Roman"/>
          <w:color w:val="000000"/>
          <w:sz w:val="26"/>
          <w:szCs w:val="26"/>
        </w:rPr>
        <w:t>- подготовка и проведение детьми « Минуток смекалки» на занятиях;</w:t>
      </w:r>
    </w:p>
    <w:p w:rsidR="007571E0" w:rsidRPr="00CC2B90" w:rsidRDefault="007571E0" w:rsidP="00A76F18">
      <w:pPr>
        <w:pStyle w:val="a3"/>
        <w:spacing w:before="0" w:beforeAutospacing="0" w:after="0" w:afterAutospacing="0"/>
        <w:rPr>
          <w:color w:val="000000"/>
          <w:sz w:val="26"/>
          <w:szCs w:val="26"/>
        </w:rPr>
      </w:pPr>
      <w:r w:rsidRPr="00CC2B90">
        <w:rPr>
          <w:color w:val="000000"/>
          <w:sz w:val="26"/>
          <w:szCs w:val="26"/>
        </w:rPr>
        <w:t>- соревнования по шашкам среди сверстников: членов кружка, воспитанников детского сада;</w:t>
      </w:r>
    </w:p>
    <w:p w:rsidR="007571E0" w:rsidRPr="00BC44E3" w:rsidRDefault="007571E0" w:rsidP="00A76F18">
      <w:pPr>
        <w:pStyle w:val="a3"/>
        <w:spacing w:before="0" w:beforeAutospacing="0" w:after="0" w:afterAutospacing="0"/>
        <w:rPr>
          <w:color w:val="000000"/>
          <w:sz w:val="26"/>
          <w:szCs w:val="26"/>
        </w:rPr>
      </w:pPr>
      <w:r w:rsidRPr="00BC44E3">
        <w:rPr>
          <w:color w:val="000000"/>
          <w:sz w:val="26"/>
          <w:szCs w:val="26"/>
        </w:rPr>
        <w:t>- участие в интеллектуальных играх.</w:t>
      </w:r>
    </w:p>
    <w:p w:rsidR="00CC2B90" w:rsidRDefault="00CC2B90" w:rsidP="00A91228">
      <w:pPr>
        <w:pStyle w:val="a3"/>
        <w:spacing w:before="0" w:beforeAutospacing="0" w:after="0" w:afterAutospacing="0"/>
        <w:ind w:firstLine="709"/>
        <w:rPr>
          <w:b/>
          <w:bCs/>
          <w:color w:val="000000"/>
          <w:sz w:val="26"/>
          <w:szCs w:val="26"/>
        </w:rPr>
      </w:pPr>
    </w:p>
    <w:p w:rsidR="007571E0" w:rsidRPr="00BC44E3" w:rsidRDefault="007571E0" w:rsidP="00A91228">
      <w:pPr>
        <w:pStyle w:val="a3"/>
        <w:spacing w:before="0" w:beforeAutospacing="0" w:after="0" w:afterAutospacing="0"/>
        <w:ind w:firstLine="709"/>
        <w:rPr>
          <w:color w:val="000000"/>
          <w:sz w:val="26"/>
          <w:szCs w:val="26"/>
        </w:rPr>
      </w:pPr>
      <w:r w:rsidRPr="00BC44E3">
        <w:rPr>
          <w:b/>
          <w:bCs/>
          <w:color w:val="000000"/>
          <w:sz w:val="26"/>
          <w:szCs w:val="26"/>
        </w:rPr>
        <w:t>Форма подведения итогов реализации программы</w:t>
      </w:r>
      <w:r w:rsidRPr="00BC44E3">
        <w:rPr>
          <w:color w:val="000000"/>
          <w:sz w:val="26"/>
          <w:szCs w:val="26"/>
        </w:rPr>
        <w:t>: шашечный турнир.</w:t>
      </w:r>
    </w:p>
    <w:p w:rsidR="00947FE2" w:rsidRDefault="00947FE2" w:rsidP="00A91228">
      <w:pPr>
        <w:pStyle w:val="1"/>
        <w:spacing w:before="0" w:after="0" w:line="240" w:lineRule="auto"/>
        <w:ind w:firstLine="709"/>
        <w:rPr>
          <w:rFonts w:cs="Times New Roman"/>
          <w:sz w:val="26"/>
          <w:szCs w:val="26"/>
        </w:rPr>
      </w:pPr>
      <w:bookmarkStart w:id="2" w:name="_Toc286062979"/>
    </w:p>
    <w:p w:rsidR="00355C9C" w:rsidRDefault="00A358DC" w:rsidP="006C5471">
      <w:pPr>
        <w:pStyle w:val="1"/>
        <w:spacing w:before="0" w:after="0" w:line="240" w:lineRule="auto"/>
        <w:ind w:firstLine="709"/>
        <w:rPr>
          <w:rFonts w:cs="Times New Roman"/>
          <w:sz w:val="26"/>
          <w:szCs w:val="26"/>
        </w:rPr>
      </w:pPr>
      <w:r>
        <w:rPr>
          <w:rFonts w:cs="Times New Roman"/>
          <w:sz w:val="26"/>
          <w:szCs w:val="26"/>
        </w:rPr>
        <w:br w:type="page"/>
      </w:r>
      <w:r w:rsidR="007571E0" w:rsidRPr="00BC44E3">
        <w:rPr>
          <w:rFonts w:cs="Times New Roman"/>
          <w:sz w:val="26"/>
          <w:szCs w:val="26"/>
        </w:rPr>
        <w:lastRenderedPageBreak/>
        <w:t xml:space="preserve">2.3. </w:t>
      </w:r>
      <w:bookmarkEnd w:id="2"/>
      <w:r w:rsidR="006C5471">
        <w:rPr>
          <w:rFonts w:cs="Times New Roman"/>
          <w:sz w:val="26"/>
          <w:szCs w:val="26"/>
        </w:rPr>
        <w:t>УЧЕБНЫЙ ПЛАН</w:t>
      </w:r>
    </w:p>
    <w:p w:rsidR="006C5471" w:rsidRPr="006C5471" w:rsidRDefault="006C5471" w:rsidP="006C5471"/>
    <w:tbl>
      <w:tblPr>
        <w:tblpPr w:leftFromText="180" w:rightFromText="180" w:vertAnchor="text" w:horzAnchor="margin" w:tblpXSpec="center" w:tblpY="23"/>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6012"/>
        <w:gridCol w:w="1785"/>
      </w:tblGrid>
      <w:tr w:rsidR="007571E0" w:rsidRPr="00BC44E3" w:rsidTr="006C5471">
        <w:tc>
          <w:tcPr>
            <w:tcW w:w="675" w:type="dxa"/>
          </w:tcPr>
          <w:p w:rsidR="007571E0" w:rsidRPr="00BC44E3" w:rsidRDefault="007571E0" w:rsidP="006C5471">
            <w:pPr>
              <w:spacing w:after="0" w:line="240" w:lineRule="auto"/>
              <w:rPr>
                <w:rFonts w:ascii="Times New Roman" w:hAnsi="Times New Roman"/>
                <w:b/>
                <w:sz w:val="26"/>
                <w:szCs w:val="26"/>
              </w:rPr>
            </w:pPr>
            <w:bookmarkStart w:id="3" w:name="_Toc286062980"/>
            <w:r w:rsidRPr="00BC44E3">
              <w:rPr>
                <w:rFonts w:ascii="Times New Roman" w:hAnsi="Times New Roman"/>
                <w:b/>
                <w:sz w:val="26"/>
                <w:szCs w:val="26"/>
              </w:rPr>
              <w:t>№</w:t>
            </w:r>
          </w:p>
        </w:tc>
        <w:tc>
          <w:tcPr>
            <w:tcW w:w="6012" w:type="dxa"/>
          </w:tcPr>
          <w:p w:rsidR="007571E0" w:rsidRPr="00BC44E3" w:rsidRDefault="007571E0" w:rsidP="006C5471">
            <w:pPr>
              <w:spacing w:after="0" w:line="240" w:lineRule="auto"/>
              <w:ind w:firstLine="709"/>
              <w:jc w:val="center"/>
              <w:rPr>
                <w:rFonts w:ascii="Times New Roman" w:hAnsi="Times New Roman"/>
                <w:b/>
                <w:sz w:val="26"/>
                <w:szCs w:val="26"/>
              </w:rPr>
            </w:pPr>
            <w:r w:rsidRPr="00BC44E3">
              <w:rPr>
                <w:rFonts w:ascii="Times New Roman" w:hAnsi="Times New Roman"/>
                <w:b/>
                <w:sz w:val="26"/>
                <w:szCs w:val="26"/>
              </w:rPr>
              <w:t>Тема</w:t>
            </w:r>
          </w:p>
        </w:tc>
        <w:tc>
          <w:tcPr>
            <w:tcW w:w="1785" w:type="dxa"/>
          </w:tcPr>
          <w:p w:rsidR="007571E0" w:rsidRPr="00BC44E3" w:rsidRDefault="007571E0" w:rsidP="006C5471">
            <w:pPr>
              <w:spacing w:after="0" w:line="240" w:lineRule="auto"/>
              <w:rPr>
                <w:rFonts w:ascii="Times New Roman" w:hAnsi="Times New Roman"/>
                <w:b/>
                <w:sz w:val="26"/>
                <w:szCs w:val="26"/>
              </w:rPr>
            </w:pPr>
            <w:r w:rsidRPr="00BC44E3">
              <w:rPr>
                <w:rFonts w:ascii="Times New Roman" w:hAnsi="Times New Roman"/>
                <w:b/>
                <w:sz w:val="26"/>
                <w:szCs w:val="26"/>
              </w:rPr>
              <w:t>Всего часов</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w:t>
            </w:r>
          </w:p>
        </w:tc>
        <w:tc>
          <w:tcPr>
            <w:tcW w:w="6012"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Мониторинг. Введение в программу обучения.</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2</w:t>
            </w:r>
          </w:p>
        </w:tc>
        <w:tc>
          <w:tcPr>
            <w:tcW w:w="6012" w:type="dxa"/>
          </w:tcPr>
          <w:p w:rsidR="007571E0" w:rsidRPr="00BC44E3" w:rsidRDefault="007571E0" w:rsidP="006C5471">
            <w:pPr>
              <w:spacing w:after="0" w:line="240" w:lineRule="auto"/>
              <w:jc w:val="both"/>
              <w:rPr>
                <w:rFonts w:ascii="Times New Roman" w:hAnsi="Times New Roman"/>
                <w:sz w:val="26"/>
                <w:szCs w:val="26"/>
              </w:rPr>
            </w:pPr>
            <w:r w:rsidRPr="00BC44E3">
              <w:rPr>
                <w:rFonts w:ascii="Times New Roman" w:hAnsi="Times New Roman"/>
                <w:color w:val="333333"/>
                <w:sz w:val="26"/>
                <w:szCs w:val="26"/>
                <w:shd w:val="clear" w:color="auto" w:fill="FFFFFF"/>
              </w:rPr>
              <w:t>История шашек.</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3</w:t>
            </w:r>
          </w:p>
        </w:tc>
        <w:tc>
          <w:tcPr>
            <w:tcW w:w="6012" w:type="dxa"/>
          </w:tcPr>
          <w:p w:rsidR="007571E0" w:rsidRPr="00BC44E3" w:rsidRDefault="007571E0" w:rsidP="006C5471">
            <w:pPr>
              <w:spacing w:after="0" w:line="240" w:lineRule="auto"/>
              <w:jc w:val="both"/>
              <w:rPr>
                <w:rFonts w:ascii="Times New Roman" w:hAnsi="Times New Roman"/>
                <w:sz w:val="26"/>
                <w:szCs w:val="26"/>
              </w:rPr>
            </w:pPr>
            <w:r w:rsidRPr="00BC44E3">
              <w:rPr>
                <w:rFonts w:ascii="Times New Roman" w:hAnsi="Times New Roman"/>
                <w:color w:val="333333"/>
                <w:sz w:val="26"/>
                <w:szCs w:val="26"/>
                <w:shd w:val="clear" w:color="auto" w:fill="FFFFFF"/>
              </w:rPr>
              <w:t>Сказка начинается… (общие понятия о шашках)</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4</w:t>
            </w:r>
          </w:p>
        </w:tc>
        <w:tc>
          <w:tcPr>
            <w:tcW w:w="6012" w:type="dxa"/>
          </w:tcPr>
          <w:p w:rsidR="007571E0" w:rsidRPr="00BC44E3" w:rsidRDefault="007571E0" w:rsidP="006C5471">
            <w:pPr>
              <w:spacing w:after="0" w:line="240" w:lineRule="auto"/>
              <w:jc w:val="both"/>
              <w:rPr>
                <w:rFonts w:ascii="Times New Roman" w:hAnsi="Times New Roman"/>
                <w:sz w:val="26"/>
                <w:szCs w:val="26"/>
              </w:rPr>
            </w:pPr>
            <w:r w:rsidRPr="00BC44E3">
              <w:rPr>
                <w:rFonts w:ascii="Times New Roman" w:hAnsi="Times New Roman"/>
                <w:color w:val="333333"/>
                <w:sz w:val="26"/>
                <w:szCs w:val="26"/>
                <w:shd w:val="clear" w:color="auto" w:fill="FFFFFF"/>
              </w:rPr>
              <w:t>Шашечная доска и шашки. Шашечные дороги.</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5</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Шашечные поля.</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trHeight w:val="255"/>
        </w:trPr>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6</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Диагональ</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7</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Как ходят шашки</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8</w:t>
            </w:r>
          </w:p>
        </w:tc>
        <w:tc>
          <w:tcPr>
            <w:tcW w:w="6012" w:type="dxa"/>
          </w:tcPr>
          <w:p w:rsidR="007571E0" w:rsidRPr="00BC44E3" w:rsidRDefault="007571E0" w:rsidP="006C5471">
            <w:pPr>
              <w:spacing w:after="0" w:line="240" w:lineRule="auto"/>
              <w:ind w:firstLine="34"/>
              <w:rPr>
                <w:rFonts w:ascii="Times New Roman" w:hAnsi="Times New Roman"/>
                <w:sz w:val="26"/>
                <w:szCs w:val="26"/>
              </w:rPr>
            </w:pPr>
            <w:r w:rsidRPr="00BC44E3">
              <w:rPr>
                <w:rFonts w:ascii="Times New Roman" w:hAnsi="Times New Roman"/>
                <w:color w:val="333333"/>
                <w:sz w:val="26"/>
                <w:szCs w:val="26"/>
                <w:shd w:val="clear" w:color="auto" w:fill="FFFFFF"/>
              </w:rPr>
              <w:t>Основные правила шашечной игры</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9</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Цели игры и определение результата партии</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10</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Как начинать партию?</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11</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Делаем наилучшие ходы.</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12</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Простые комбинации.</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13</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Основы позиционной игры.</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14</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Комбинационные приемы</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15</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Размен.</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16</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Достижение выгодной оппозиции.</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17</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Треугольник Петрова.</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19</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Знакомство с таблицей шашечного турнира.</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20</w:t>
            </w:r>
          </w:p>
        </w:tc>
        <w:tc>
          <w:tcPr>
            <w:tcW w:w="6012" w:type="dxa"/>
          </w:tcPr>
          <w:p w:rsidR="007571E0" w:rsidRPr="00BC44E3" w:rsidRDefault="007571E0" w:rsidP="006C5471">
            <w:pPr>
              <w:spacing w:after="0" w:line="240" w:lineRule="auto"/>
              <w:ind w:firstLine="34"/>
              <w:jc w:val="both"/>
              <w:rPr>
                <w:rFonts w:ascii="Times New Roman" w:hAnsi="Times New Roman"/>
                <w:sz w:val="26"/>
                <w:szCs w:val="26"/>
              </w:rPr>
            </w:pPr>
            <w:r w:rsidRPr="00BC44E3">
              <w:rPr>
                <w:rFonts w:ascii="Times New Roman" w:hAnsi="Times New Roman"/>
                <w:color w:val="333333"/>
                <w:sz w:val="26"/>
                <w:szCs w:val="26"/>
                <w:shd w:val="clear" w:color="auto" w:fill="FFFFFF"/>
              </w:rPr>
              <w:t>Подготовка к соревнованиям</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c>
          <w:tcPr>
            <w:tcW w:w="675" w:type="dxa"/>
          </w:tcPr>
          <w:p w:rsidR="007571E0" w:rsidRPr="00BC44E3" w:rsidRDefault="007571E0" w:rsidP="006C5471">
            <w:pPr>
              <w:spacing w:after="0" w:line="240" w:lineRule="auto"/>
              <w:rPr>
                <w:rFonts w:ascii="Times New Roman" w:hAnsi="Times New Roman"/>
                <w:sz w:val="26"/>
                <w:szCs w:val="26"/>
              </w:rPr>
            </w:pPr>
            <w:r w:rsidRPr="00BC44E3">
              <w:rPr>
                <w:rFonts w:ascii="Times New Roman" w:hAnsi="Times New Roman"/>
                <w:sz w:val="26"/>
                <w:szCs w:val="26"/>
              </w:rPr>
              <w:t>21</w:t>
            </w:r>
          </w:p>
        </w:tc>
        <w:tc>
          <w:tcPr>
            <w:tcW w:w="6012" w:type="dxa"/>
          </w:tcPr>
          <w:p w:rsidR="007571E0" w:rsidRPr="00BC44E3" w:rsidRDefault="007571E0" w:rsidP="006C5471">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Соревнования</w:t>
            </w:r>
          </w:p>
        </w:tc>
        <w:tc>
          <w:tcPr>
            <w:tcW w:w="1785"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2</w:t>
            </w:r>
          </w:p>
        </w:tc>
      </w:tr>
    </w:tbl>
    <w:p w:rsidR="007571E0" w:rsidRPr="00BC44E3" w:rsidRDefault="007571E0" w:rsidP="001B37EF">
      <w:pPr>
        <w:spacing w:after="0" w:line="240" w:lineRule="auto"/>
        <w:ind w:firstLine="709"/>
        <w:rPr>
          <w:rFonts w:ascii="Times New Roman" w:hAnsi="Times New Roman"/>
          <w:bCs/>
          <w:sz w:val="26"/>
          <w:szCs w:val="26"/>
        </w:rPr>
      </w:pPr>
      <w:r w:rsidRPr="00BC44E3">
        <w:rPr>
          <w:rFonts w:ascii="Times New Roman" w:hAnsi="Times New Roman"/>
          <w:bCs/>
          <w:sz w:val="26"/>
          <w:szCs w:val="26"/>
        </w:rPr>
        <w:t xml:space="preserve">  </w:t>
      </w:r>
      <w:r w:rsidRPr="00BC44E3">
        <w:rPr>
          <w:rFonts w:ascii="Times New Roman" w:hAnsi="Times New Roman"/>
          <w:sz w:val="26"/>
          <w:szCs w:val="26"/>
        </w:rPr>
        <w:t>Итого: 28 часов</w:t>
      </w:r>
    </w:p>
    <w:p w:rsidR="007571E0" w:rsidRPr="00BC44E3" w:rsidRDefault="007571E0" w:rsidP="001B37EF">
      <w:pPr>
        <w:spacing w:after="0" w:line="240" w:lineRule="auto"/>
        <w:ind w:firstLine="709"/>
        <w:jc w:val="center"/>
        <w:rPr>
          <w:rFonts w:ascii="Times New Roman" w:hAnsi="Times New Roman"/>
          <w:b/>
          <w:sz w:val="26"/>
          <w:szCs w:val="26"/>
        </w:rPr>
      </w:pPr>
    </w:p>
    <w:p w:rsidR="007571E0" w:rsidRDefault="00E04EA0" w:rsidP="00F93473">
      <w:pPr>
        <w:spacing w:after="0" w:line="240" w:lineRule="auto"/>
        <w:ind w:firstLine="709"/>
        <w:jc w:val="center"/>
        <w:rPr>
          <w:rFonts w:ascii="Times New Roman" w:hAnsi="Times New Roman"/>
          <w:b/>
          <w:sz w:val="26"/>
          <w:szCs w:val="26"/>
        </w:rPr>
      </w:pPr>
      <w:r>
        <w:rPr>
          <w:rFonts w:ascii="Times New Roman" w:hAnsi="Times New Roman"/>
          <w:b/>
          <w:sz w:val="26"/>
          <w:szCs w:val="26"/>
        </w:rPr>
        <w:t xml:space="preserve">2.4. </w:t>
      </w:r>
      <w:r w:rsidRPr="00BC44E3">
        <w:rPr>
          <w:rFonts w:ascii="Times New Roman" w:hAnsi="Times New Roman"/>
          <w:b/>
          <w:sz w:val="26"/>
          <w:szCs w:val="26"/>
        </w:rPr>
        <w:t xml:space="preserve">ТЕМАТИЧЕСКИЙ ПЛАН СОДЕРЖАНИЯ </w:t>
      </w:r>
      <w:r>
        <w:rPr>
          <w:rFonts w:ascii="Times New Roman" w:hAnsi="Times New Roman"/>
          <w:b/>
          <w:sz w:val="26"/>
          <w:szCs w:val="26"/>
        </w:rPr>
        <w:t>П</w:t>
      </w:r>
      <w:r w:rsidRPr="00BC44E3">
        <w:rPr>
          <w:rFonts w:ascii="Times New Roman" w:hAnsi="Times New Roman"/>
          <w:b/>
          <w:sz w:val="26"/>
          <w:szCs w:val="26"/>
        </w:rPr>
        <w:t>РОГРАММЫ</w:t>
      </w:r>
    </w:p>
    <w:p w:rsidR="00E04EA0" w:rsidRPr="00BC44E3" w:rsidRDefault="00E04EA0" w:rsidP="00F93473">
      <w:pPr>
        <w:spacing w:after="0" w:line="240" w:lineRule="auto"/>
        <w:ind w:firstLine="709"/>
        <w:jc w:val="center"/>
        <w:rPr>
          <w:rFonts w:ascii="Times New Roman" w:hAnsi="Times New Roman"/>
          <w:sz w:val="26"/>
          <w:szCs w:val="2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371"/>
        <w:gridCol w:w="992"/>
      </w:tblGrid>
      <w:tr w:rsidR="007571E0" w:rsidRPr="00BC44E3" w:rsidTr="006C5471">
        <w:trPr>
          <w:trHeight w:val="630"/>
        </w:trPr>
        <w:tc>
          <w:tcPr>
            <w:tcW w:w="851" w:type="dxa"/>
          </w:tcPr>
          <w:p w:rsidR="007571E0" w:rsidRPr="00BC44E3" w:rsidRDefault="007571E0" w:rsidP="006C5471">
            <w:pPr>
              <w:spacing w:after="0" w:line="240" w:lineRule="auto"/>
              <w:ind w:left="72" w:right="-250" w:hanging="180"/>
              <w:rPr>
                <w:rFonts w:ascii="Times New Roman" w:hAnsi="Times New Roman"/>
                <w:sz w:val="26"/>
                <w:szCs w:val="26"/>
              </w:rPr>
            </w:pPr>
            <w:r w:rsidRPr="00BC44E3">
              <w:rPr>
                <w:rFonts w:ascii="Times New Roman" w:hAnsi="Times New Roman"/>
                <w:sz w:val="26"/>
                <w:szCs w:val="26"/>
              </w:rPr>
              <w:t>Месяц</w:t>
            </w:r>
          </w:p>
        </w:tc>
        <w:tc>
          <w:tcPr>
            <w:tcW w:w="7371" w:type="dxa"/>
          </w:tcPr>
          <w:p w:rsidR="007571E0" w:rsidRPr="00BC44E3" w:rsidRDefault="007571E0" w:rsidP="001B37EF">
            <w:pPr>
              <w:spacing w:after="0" w:line="240" w:lineRule="auto"/>
              <w:ind w:left="540" w:firstLine="709"/>
              <w:jc w:val="center"/>
              <w:rPr>
                <w:rFonts w:ascii="Times New Roman" w:hAnsi="Times New Roman"/>
                <w:sz w:val="26"/>
                <w:szCs w:val="26"/>
              </w:rPr>
            </w:pPr>
            <w:r w:rsidRPr="00BC44E3">
              <w:rPr>
                <w:rFonts w:ascii="Times New Roman" w:hAnsi="Times New Roman"/>
                <w:sz w:val="26"/>
                <w:szCs w:val="26"/>
              </w:rPr>
              <w:t>Мероприятия</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Кол</w:t>
            </w:r>
            <w:r w:rsidR="006C5471">
              <w:rPr>
                <w:rFonts w:ascii="Times New Roman" w:hAnsi="Times New Roman"/>
                <w:sz w:val="26"/>
                <w:szCs w:val="26"/>
              </w:rPr>
              <w:t>-</w:t>
            </w:r>
            <w:r w:rsidRPr="00BC44E3">
              <w:rPr>
                <w:rFonts w:ascii="Times New Roman" w:hAnsi="Times New Roman"/>
                <w:sz w:val="26"/>
                <w:szCs w:val="26"/>
              </w:rPr>
              <w:t xml:space="preserve">во </w:t>
            </w:r>
            <w:r w:rsidR="006C5471">
              <w:rPr>
                <w:rFonts w:ascii="Times New Roman" w:hAnsi="Times New Roman"/>
                <w:sz w:val="26"/>
                <w:szCs w:val="26"/>
              </w:rPr>
              <w:t>часов</w:t>
            </w:r>
          </w:p>
        </w:tc>
      </w:tr>
      <w:tr w:rsidR="007571E0" w:rsidRPr="00BC44E3" w:rsidTr="006C5471">
        <w:trPr>
          <w:trHeight w:val="630"/>
        </w:trPr>
        <w:tc>
          <w:tcPr>
            <w:tcW w:w="851" w:type="dxa"/>
            <w:vMerge w:val="restart"/>
            <w:textDirection w:val="btLr"/>
          </w:tcPr>
          <w:p w:rsidR="007571E0" w:rsidRPr="00BC44E3" w:rsidRDefault="007571E0" w:rsidP="00A358DC">
            <w:pPr>
              <w:spacing w:after="0"/>
              <w:ind w:firstLine="709"/>
              <w:jc w:val="center"/>
              <w:rPr>
                <w:rFonts w:ascii="Times New Roman" w:hAnsi="Times New Roman"/>
                <w:sz w:val="26"/>
                <w:szCs w:val="26"/>
              </w:rPr>
            </w:pPr>
            <w:r w:rsidRPr="00BC44E3">
              <w:rPr>
                <w:rFonts w:ascii="Times New Roman" w:hAnsi="Times New Roman"/>
                <w:sz w:val="26"/>
                <w:szCs w:val="26"/>
              </w:rPr>
              <w:t>октябрь</w:t>
            </w:r>
          </w:p>
        </w:tc>
        <w:tc>
          <w:tcPr>
            <w:tcW w:w="7371" w:type="dxa"/>
          </w:tcPr>
          <w:p w:rsidR="007571E0" w:rsidRPr="00BC44E3" w:rsidRDefault="007571E0" w:rsidP="00A358DC">
            <w:pPr>
              <w:spacing w:after="0" w:line="240" w:lineRule="auto"/>
              <w:ind w:left="34"/>
              <w:rPr>
                <w:rFonts w:ascii="Times New Roman" w:hAnsi="Times New Roman"/>
                <w:sz w:val="26"/>
                <w:szCs w:val="26"/>
              </w:rPr>
            </w:pPr>
            <w:r w:rsidRPr="00BC44E3">
              <w:rPr>
                <w:rFonts w:ascii="Times New Roman" w:hAnsi="Times New Roman"/>
                <w:sz w:val="26"/>
                <w:szCs w:val="26"/>
              </w:rPr>
              <w:t>Входящий мониторинг уровня умений дошкольников играть в шашки.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trHeight w:val="630"/>
        </w:trPr>
        <w:tc>
          <w:tcPr>
            <w:tcW w:w="851" w:type="dxa"/>
            <w:vMerge/>
          </w:tcPr>
          <w:p w:rsidR="007571E0" w:rsidRPr="00BC44E3" w:rsidRDefault="007571E0" w:rsidP="00A358DC">
            <w:pPr>
              <w:spacing w:after="0"/>
              <w:ind w:firstLine="709"/>
              <w:jc w:val="center"/>
              <w:rPr>
                <w:rFonts w:ascii="Times New Roman" w:hAnsi="Times New Roman"/>
                <w:sz w:val="26"/>
                <w:szCs w:val="26"/>
              </w:rPr>
            </w:pPr>
          </w:p>
        </w:tc>
        <w:tc>
          <w:tcPr>
            <w:tcW w:w="7371" w:type="dxa"/>
          </w:tcPr>
          <w:p w:rsidR="007571E0" w:rsidRPr="00BC44E3" w:rsidRDefault="007571E0" w:rsidP="00A358DC">
            <w:pPr>
              <w:pStyle w:val="a3"/>
              <w:rPr>
                <w:color w:val="000000"/>
                <w:sz w:val="26"/>
                <w:szCs w:val="26"/>
              </w:rPr>
            </w:pPr>
            <w:r w:rsidRPr="00BC44E3">
              <w:rPr>
                <w:color w:val="000000"/>
                <w:sz w:val="26"/>
                <w:szCs w:val="26"/>
              </w:rPr>
              <w:t>Краткая историческая справка о возникновении шашечной игры, шашечная доска, фигуры, горизонтали, вертикали, диагонали, центр, край, угол. Правила игры в шашки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1134"/>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Игры: «Прогуляйся по улице» (а, в, с ... ), «Поднимитесь на лифте» (до нужной цифры), «Ракеты» (пролететь по черным диагоналям, по белым, по самым длинным, по диагоналям из пяти белых клеток, четырех черных и т.д.). Изучаем правила игры.</w:t>
            </w:r>
          </w:p>
        </w:tc>
        <w:tc>
          <w:tcPr>
            <w:tcW w:w="992" w:type="dxa"/>
          </w:tcPr>
          <w:p w:rsidR="007571E0" w:rsidRPr="00BC44E3" w:rsidRDefault="007571E0" w:rsidP="006C5471">
            <w:pPr>
              <w:spacing w:after="0" w:line="240" w:lineRule="auto"/>
              <w:ind w:firstLine="709"/>
              <w:jc w:val="center"/>
              <w:rPr>
                <w:rFonts w:ascii="Times New Roman" w:hAnsi="Times New Roman"/>
                <w:sz w:val="26"/>
                <w:szCs w:val="26"/>
              </w:rPr>
            </w:pPr>
          </w:p>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p w:rsidR="007571E0" w:rsidRPr="00BC44E3" w:rsidRDefault="007571E0" w:rsidP="006C5471">
            <w:pPr>
              <w:spacing w:after="0" w:line="240" w:lineRule="auto"/>
              <w:ind w:firstLine="709"/>
              <w:jc w:val="center"/>
              <w:rPr>
                <w:rFonts w:ascii="Times New Roman" w:hAnsi="Times New Roman"/>
                <w:sz w:val="26"/>
                <w:szCs w:val="26"/>
              </w:rPr>
            </w:pPr>
          </w:p>
          <w:p w:rsidR="007571E0" w:rsidRPr="00BC44E3" w:rsidRDefault="007571E0" w:rsidP="006C5471">
            <w:pPr>
              <w:spacing w:after="0" w:line="240" w:lineRule="auto"/>
              <w:ind w:firstLine="709"/>
              <w:jc w:val="center"/>
              <w:rPr>
                <w:rFonts w:ascii="Times New Roman" w:hAnsi="Times New Roman"/>
                <w:sz w:val="26"/>
                <w:szCs w:val="26"/>
              </w:rPr>
            </w:pPr>
          </w:p>
        </w:tc>
      </w:tr>
      <w:tr w:rsidR="007571E0" w:rsidRPr="00BC44E3" w:rsidTr="006C5471">
        <w:trPr>
          <w:cantSplit/>
          <w:trHeight w:val="527"/>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Игра «Собери пазлы». Дети должны собрать произвольно разрезанную шахматную доску.</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493"/>
        </w:trPr>
        <w:tc>
          <w:tcPr>
            <w:tcW w:w="851" w:type="dxa"/>
            <w:vMerge w:val="restart"/>
            <w:textDirection w:val="btLr"/>
          </w:tcPr>
          <w:p w:rsidR="007571E0" w:rsidRPr="00BC44E3" w:rsidRDefault="007571E0" w:rsidP="00A358DC">
            <w:pPr>
              <w:spacing w:after="0"/>
              <w:jc w:val="center"/>
              <w:rPr>
                <w:rFonts w:ascii="Times New Roman" w:hAnsi="Times New Roman"/>
                <w:sz w:val="26"/>
                <w:szCs w:val="26"/>
              </w:rPr>
            </w:pPr>
            <w:r w:rsidRPr="00BC44E3">
              <w:rPr>
                <w:rFonts w:ascii="Times New Roman" w:hAnsi="Times New Roman"/>
                <w:sz w:val="26"/>
                <w:szCs w:val="26"/>
              </w:rPr>
              <w:t>ноябрь</w:t>
            </w: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color w:val="000000"/>
                <w:sz w:val="26"/>
                <w:szCs w:val="26"/>
              </w:rPr>
              <w:t>Игра «Пятый лишний».  На  карточках  шахматные  фигуры,  пешки, фишки и т.д. Найти  лишнюю  фигуру.</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493"/>
        </w:trPr>
        <w:tc>
          <w:tcPr>
            <w:tcW w:w="851" w:type="dxa"/>
            <w:vMerge/>
            <w:textDirection w:val="btLr"/>
          </w:tcPr>
          <w:p w:rsidR="007571E0" w:rsidRPr="00BC44E3" w:rsidRDefault="007571E0" w:rsidP="00A358DC">
            <w:pPr>
              <w:spacing w:after="0"/>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Правила шашечной игры: ловушки в начале партии. Дидактическая игра «Расставь на доске»</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493"/>
        </w:trPr>
        <w:tc>
          <w:tcPr>
            <w:tcW w:w="851" w:type="dxa"/>
            <w:vMerge/>
            <w:textDirection w:val="btLr"/>
          </w:tcPr>
          <w:p w:rsidR="007571E0" w:rsidRPr="00BC44E3" w:rsidRDefault="007571E0" w:rsidP="00A358DC">
            <w:pPr>
              <w:spacing w:after="0"/>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 xml:space="preserve">Изучение правил игры в шашки: правила взятия дамками в русских шашках. </w:t>
            </w:r>
          </w:p>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Игра: «Почтальон  разносят «письма» по адресам» (где буква - название улицы, а цифра - «номер дома»)</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493"/>
        </w:trPr>
        <w:tc>
          <w:tcPr>
            <w:tcW w:w="851" w:type="dxa"/>
            <w:vMerge/>
            <w:textDirection w:val="btLr"/>
          </w:tcPr>
          <w:p w:rsidR="007571E0" w:rsidRPr="00BC44E3" w:rsidRDefault="007571E0" w:rsidP="00A358DC">
            <w:pPr>
              <w:spacing w:after="0"/>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 xml:space="preserve">Повторение названий: горизонталь, вертикаль, диагональ. </w:t>
            </w:r>
          </w:p>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 xml:space="preserve">«Путешествие» (фигуры путешествуют по доске, стараясь как можно скорее попасть на названное преподавателем шашечное поле: страну). </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559"/>
        </w:trPr>
        <w:tc>
          <w:tcPr>
            <w:tcW w:w="851" w:type="dxa"/>
            <w:vMerge w:val="restart"/>
            <w:textDirection w:val="btLr"/>
          </w:tcPr>
          <w:p w:rsidR="007571E0" w:rsidRPr="00BC44E3" w:rsidRDefault="007571E0" w:rsidP="00A358DC">
            <w:pPr>
              <w:spacing w:after="0" w:line="240" w:lineRule="auto"/>
              <w:jc w:val="center"/>
              <w:rPr>
                <w:rFonts w:ascii="Times New Roman" w:hAnsi="Times New Roman"/>
                <w:sz w:val="26"/>
                <w:szCs w:val="26"/>
              </w:rPr>
            </w:pPr>
            <w:r w:rsidRPr="00BC44E3">
              <w:rPr>
                <w:rFonts w:ascii="Times New Roman" w:hAnsi="Times New Roman"/>
                <w:sz w:val="26"/>
                <w:szCs w:val="26"/>
              </w:rPr>
              <w:t>декабрь</w:t>
            </w: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Дидактическая игра «Составь доску».</w:t>
            </w:r>
          </w:p>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Изучаем правила игры: что считается победой в шашках.</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559"/>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Решение диаграмм.  Дидактическая игра «Чего не стало» или «Что изменилось».</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559"/>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Интеллектуальная разминка. Викторина по знанию правил игры в шашки.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1134"/>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В царстве смекалки: решение логических задач - шашечных этюдов.</w:t>
            </w:r>
          </w:p>
          <w:p w:rsidR="007571E0" w:rsidRPr="00BC44E3" w:rsidRDefault="007571E0" w:rsidP="00A358DC">
            <w:pPr>
              <w:spacing w:after="0" w:line="240" w:lineRule="auto"/>
              <w:rPr>
                <w:rFonts w:ascii="Times New Roman" w:hAnsi="Times New Roman"/>
                <w:sz w:val="26"/>
                <w:szCs w:val="26"/>
              </w:rPr>
            </w:pPr>
            <w:r w:rsidRPr="00BC44E3">
              <w:rPr>
                <w:rFonts w:ascii="Times New Roman" w:hAnsi="Times New Roman"/>
                <w:sz w:val="26"/>
                <w:szCs w:val="26"/>
              </w:rPr>
              <w:t>Изучаем правила игры: размены. Влияние разменов на оппозицию.</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0"/>
        </w:trPr>
        <w:tc>
          <w:tcPr>
            <w:tcW w:w="851" w:type="dxa"/>
            <w:vMerge w:val="restart"/>
            <w:textDirection w:val="btLr"/>
          </w:tcPr>
          <w:p w:rsidR="007571E0" w:rsidRPr="00BC44E3" w:rsidRDefault="007571E0" w:rsidP="00A358DC">
            <w:pPr>
              <w:spacing w:after="0" w:line="240" w:lineRule="auto"/>
              <w:ind w:firstLine="709"/>
              <w:jc w:val="center"/>
              <w:rPr>
                <w:rFonts w:ascii="Times New Roman" w:hAnsi="Times New Roman"/>
                <w:sz w:val="26"/>
                <w:szCs w:val="26"/>
              </w:rPr>
            </w:pPr>
            <w:r w:rsidRPr="00BC44E3">
              <w:rPr>
                <w:rFonts w:ascii="Times New Roman" w:hAnsi="Times New Roman"/>
                <w:sz w:val="26"/>
                <w:szCs w:val="26"/>
              </w:rPr>
              <w:t>январь</w:t>
            </w: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Анализ сыгранных партий. Изучаем правила игры: ничья в шашках.</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0"/>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Парные игры детей. Решение диаграмм (Подмечаем, сравниваем, анализируем, обобщаем).</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0"/>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Изучаем правила игры: треугольник Петрова.</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0"/>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Изучаем правила игры: треугольник Петрова.</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545"/>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Парные игры детей. Индивидуальные игры с отдельными детьми. Решение шашечных задач.</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4"/>
        </w:trPr>
        <w:tc>
          <w:tcPr>
            <w:tcW w:w="851" w:type="dxa"/>
            <w:vMerge w:val="restart"/>
            <w:textDirection w:val="btLr"/>
          </w:tcPr>
          <w:p w:rsidR="007571E0" w:rsidRPr="00BC44E3" w:rsidRDefault="007571E0" w:rsidP="00A358DC">
            <w:pPr>
              <w:spacing w:after="0" w:line="240" w:lineRule="auto"/>
              <w:jc w:val="center"/>
              <w:rPr>
                <w:rFonts w:ascii="Times New Roman" w:hAnsi="Times New Roman"/>
                <w:sz w:val="26"/>
                <w:szCs w:val="26"/>
              </w:rPr>
            </w:pPr>
            <w:r w:rsidRPr="00BC44E3">
              <w:rPr>
                <w:rFonts w:ascii="Times New Roman" w:hAnsi="Times New Roman"/>
                <w:sz w:val="26"/>
                <w:szCs w:val="26"/>
              </w:rPr>
              <w:t>февраль</w:t>
            </w: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Индивидуальные игры с отдельными детьми. Парные игры детей.</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4"/>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Игра-развлечение «Путешествие в сказочное королевство»</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34"/>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Выкладывание шашечного замка из геометрических фигур на плоскости. Индивидуальные игры с отдельными детьми.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73"/>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Индивидуальные игры с отдельными детьми. Парные игры детей.</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20"/>
        </w:trPr>
        <w:tc>
          <w:tcPr>
            <w:tcW w:w="851" w:type="dxa"/>
            <w:vMerge w:val="restart"/>
            <w:textDirection w:val="btLr"/>
          </w:tcPr>
          <w:p w:rsidR="007571E0" w:rsidRPr="00BC44E3" w:rsidRDefault="007571E0" w:rsidP="00A358DC">
            <w:pPr>
              <w:spacing w:after="0" w:line="240" w:lineRule="auto"/>
              <w:jc w:val="center"/>
              <w:rPr>
                <w:rFonts w:ascii="Times New Roman" w:hAnsi="Times New Roman"/>
                <w:sz w:val="26"/>
                <w:szCs w:val="26"/>
              </w:rPr>
            </w:pPr>
            <w:r w:rsidRPr="00BC44E3">
              <w:rPr>
                <w:rFonts w:ascii="Times New Roman" w:hAnsi="Times New Roman"/>
                <w:sz w:val="26"/>
                <w:szCs w:val="26"/>
              </w:rPr>
              <w:t>март</w:t>
            </w: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 xml:space="preserve">Парные игры детей. </w:t>
            </w:r>
            <w:r w:rsidRPr="00BC44E3">
              <w:rPr>
                <w:rFonts w:ascii="Times New Roman" w:hAnsi="Times New Roman"/>
                <w:color w:val="000000"/>
                <w:sz w:val="26"/>
                <w:szCs w:val="26"/>
              </w:rPr>
              <w:t>Игра «Зеркало». Дети должны выложить фишки в зеркальном отображении.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69"/>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Шиворот – навыворот (игра в поддавки)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258"/>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Уголки (знакомство с новой игрой в шашки)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62"/>
        </w:trPr>
        <w:tc>
          <w:tcPr>
            <w:tcW w:w="851" w:type="dxa"/>
            <w:vMerge/>
            <w:textDirection w:val="btLr"/>
          </w:tcPr>
          <w:p w:rsidR="007571E0" w:rsidRPr="00BC44E3" w:rsidRDefault="007571E0" w:rsidP="00A358DC">
            <w:pPr>
              <w:spacing w:after="0" w:line="240" w:lineRule="auto"/>
              <w:ind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ind w:left="72"/>
              <w:jc w:val="both"/>
              <w:rPr>
                <w:rFonts w:ascii="Times New Roman" w:hAnsi="Times New Roman"/>
                <w:sz w:val="26"/>
                <w:szCs w:val="26"/>
              </w:rPr>
            </w:pPr>
            <w:r w:rsidRPr="00BC44E3">
              <w:rPr>
                <w:rFonts w:ascii="Times New Roman" w:hAnsi="Times New Roman"/>
                <w:sz w:val="26"/>
                <w:szCs w:val="26"/>
              </w:rPr>
              <w:t xml:space="preserve">Парные игры детей. </w:t>
            </w:r>
            <w:r w:rsidRPr="00BC44E3">
              <w:rPr>
                <w:rFonts w:ascii="Times New Roman" w:hAnsi="Times New Roman"/>
                <w:color w:val="000000"/>
                <w:sz w:val="26"/>
                <w:szCs w:val="26"/>
              </w:rPr>
              <w:t>Игра «Что изменилось?». На доске 5-6 фигур. Убрать фигуру, добавить или изменить местоположение.</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62"/>
        </w:trPr>
        <w:tc>
          <w:tcPr>
            <w:tcW w:w="851" w:type="dxa"/>
            <w:vMerge w:val="restart"/>
            <w:textDirection w:val="btLr"/>
          </w:tcPr>
          <w:p w:rsidR="007571E0" w:rsidRPr="00BC44E3" w:rsidRDefault="007571E0" w:rsidP="00A358DC">
            <w:pPr>
              <w:spacing w:after="0" w:line="240" w:lineRule="auto"/>
              <w:jc w:val="center"/>
              <w:rPr>
                <w:rFonts w:ascii="Times New Roman" w:hAnsi="Times New Roman"/>
                <w:sz w:val="26"/>
                <w:szCs w:val="26"/>
              </w:rPr>
            </w:pPr>
            <w:r w:rsidRPr="00BC44E3">
              <w:rPr>
                <w:rFonts w:ascii="Times New Roman" w:hAnsi="Times New Roman"/>
                <w:sz w:val="26"/>
                <w:szCs w:val="26"/>
              </w:rPr>
              <w:t>апрель</w:t>
            </w:r>
          </w:p>
        </w:tc>
        <w:tc>
          <w:tcPr>
            <w:tcW w:w="7371" w:type="dxa"/>
          </w:tcPr>
          <w:p w:rsidR="007571E0" w:rsidRPr="00BC44E3" w:rsidRDefault="007571E0" w:rsidP="00A358DC">
            <w:pPr>
              <w:spacing w:after="0" w:line="240" w:lineRule="auto"/>
              <w:ind w:left="72"/>
              <w:jc w:val="both"/>
              <w:rPr>
                <w:rFonts w:ascii="Times New Roman" w:hAnsi="Times New Roman"/>
                <w:sz w:val="26"/>
                <w:szCs w:val="26"/>
              </w:rPr>
            </w:pPr>
            <w:r w:rsidRPr="00BC44E3">
              <w:rPr>
                <w:rFonts w:ascii="Times New Roman" w:hAnsi="Times New Roman"/>
                <w:sz w:val="26"/>
                <w:szCs w:val="26"/>
              </w:rPr>
              <w:t xml:space="preserve">Парные игры детей. </w:t>
            </w:r>
            <w:r w:rsidRPr="00BC44E3">
              <w:rPr>
                <w:rFonts w:ascii="Times New Roman" w:hAnsi="Times New Roman"/>
                <w:color w:val="000000"/>
                <w:sz w:val="26"/>
                <w:szCs w:val="26"/>
              </w:rPr>
              <w:t>Игра «Правильно-неправильно». На доске распложены фигуры в исходной позиции. Какие занимают свой «домик», а какие «заблудились»?  </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62"/>
        </w:trPr>
        <w:tc>
          <w:tcPr>
            <w:tcW w:w="851" w:type="dxa"/>
            <w:vMerge/>
            <w:textDirection w:val="btLr"/>
          </w:tcPr>
          <w:p w:rsidR="007571E0" w:rsidRPr="00BC44E3" w:rsidRDefault="007571E0" w:rsidP="001B37EF">
            <w:pPr>
              <w:spacing w:after="0" w:line="240" w:lineRule="auto"/>
              <w:ind w:right="113"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ind w:left="72"/>
              <w:jc w:val="both"/>
              <w:rPr>
                <w:rFonts w:ascii="Times New Roman" w:hAnsi="Times New Roman"/>
                <w:sz w:val="26"/>
                <w:szCs w:val="26"/>
              </w:rPr>
            </w:pPr>
            <w:r w:rsidRPr="00BC44E3">
              <w:rPr>
                <w:rFonts w:ascii="Times New Roman" w:hAnsi="Times New Roman"/>
                <w:sz w:val="26"/>
                <w:szCs w:val="26"/>
              </w:rPr>
              <w:t xml:space="preserve">Парные игры детей. </w:t>
            </w:r>
            <w:r w:rsidRPr="00BC44E3">
              <w:rPr>
                <w:rFonts w:ascii="Times New Roman" w:hAnsi="Times New Roman"/>
                <w:color w:val="000000"/>
                <w:sz w:val="26"/>
                <w:szCs w:val="26"/>
              </w:rPr>
              <w:t>Игра «Смотрите внимательно». На произвольном отрывке шашечной доски расположить фишки произвольно. Дать посмотреть внимательно, а затем на своих карточках дети должны расставить фишки по памяти.</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62"/>
        </w:trPr>
        <w:tc>
          <w:tcPr>
            <w:tcW w:w="851" w:type="dxa"/>
            <w:vMerge/>
            <w:textDirection w:val="btLr"/>
          </w:tcPr>
          <w:p w:rsidR="007571E0" w:rsidRPr="00BC44E3" w:rsidRDefault="007571E0" w:rsidP="001B37EF">
            <w:pPr>
              <w:spacing w:after="0" w:line="240" w:lineRule="auto"/>
              <w:ind w:right="113"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Индивидуальные игры с отдельными детьми. Парные игры детей.</w:t>
            </w:r>
          </w:p>
        </w:tc>
        <w:tc>
          <w:tcPr>
            <w:tcW w:w="992" w:type="dxa"/>
          </w:tcPr>
          <w:p w:rsidR="007571E0" w:rsidRPr="00BC44E3" w:rsidRDefault="007571E0" w:rsidP="006C5471">
            <w:pPr>
              <w:spacing w:after="0" w:line="240" w:lineRule="auto"/>
              <w:jc w:val="center"/>
              <w:rPr>
                <w:rFonts w:ascii="Times New Roman" w:hAnsi="Times New Roman"/>
                <w:sz w:val="26"/>
                <w:szCs w:val="26"/>
              </w:rPr>
            </w:pPr>
            <w:r w:rsidRPr="00BC44E3">
              <w:rPr>
                <w:rFonts w:ascii="Times New Roman" w:hAnsi="Times New Roman"/>
                <w:sz w:val="26"/>
                <w:szCs w:val="26"/>
              </w:rPr>
              <w:t>1</w:t>
            </w:r>
          </w:p>
        </w:tc>
      </w:tr>
      <w:tr w:rsidR="007571E0" w:rsidRPr="00BC44E3" w:rsidTr="006C5471">
        <w:trPr>
          <w:cantSplit/>
          <w:trHeight w:val="362"/>
        </w:trPr>
        <w:tc>
          <w:tcPr>
            <w:tcW w:w="851" w:type="dxa"/>
            <w:vMerge/>
            <w:textDirection w:val="btLr"/>
          </w:tcPr>
          <w:p w:rsidR="007571E0" w:rsidRPr="00BC44E3" w:rsidRDefault="007571E0" w:rsidP="001B37EF">
            <w:pPr>
              <w:spacing w:after="0" w:line="240" w:lineRule="auto"/>
              <w:ind w:right="113" w:firstLine="709"/>
              <w:jc w:val="center"/>
              <w:rPr>
                <w:rFonts w:ascii="Times New Roman" w:hAnsi="Times New Roman"/>
                <w:sz w:val="26"/>
                <w:szCs w:val="26"/>
              </w:rPr>
            </w:pPr>
          </w:p>
        </w:tc>
        <w:tc>
          <w:tcPr>
            <w:tcW w:w="7371" w:type="dxa"/>
          </w:tcPr>
          <w:p w:rsidR="007571E0" w:rsidRPr="00BC44E3" w:rsidRDefault="007571E0" w:rsidP="00A358DC">
            <w:pPr>
              <w:spacing w:after="0" w:line="240" w:lineRule="auto"/>
              <w:jc w:val="both"/>
              <w:rPr>
                <w:rFonts w:ascii="Times New Roman" w:hAnsi="Times New Roman"/>
                <w:sz w:val="26"/>
                <w:szCs w:val="26"/>
              </w:rPr>
            </w:pPr>
            <w:r w:rsidRPr="00BC44E3">
              <w:rPr>
                <w:rFonts w:ascii="Times New Roman" w:hAnsi="Times New Roman"/>
                <w:sz w:val="26"/>
                <w:szCs w:val="26"/>
              </w:rPr>
              <w:t>Шашечный турнир «Юный шашист»</w:t>
            </w:r>
          </w:p>
        </w:tc>
        <w:tc>
          <w:tcPr>
            <w:tcW w:w="992" w:type="dxa"/>
          </w:tcPr>
          <w:p w:rsidR="007571E0" w:rsidRPr="00BC44E3" w:rsidRDefault="007571E0" w:rsidP="001B37EF">
            <w:pPr>
              <w:spacing w:after="0" w:line="240" w:lineRule="auto"/>
              <w:ind w:firstLine="709"/>
              <w:jc w:val="center"/>
              <w:rPr>
                <w:rFonts w:ascii="Times New Roman" w:hAnsi="Times New Roman"/>
                <w:sz w:val="26"/>
                <w:szCs w:val="26"/>
              </w:rPr>
            </w:pPr>
          </w:p>
        </w:tc>
      </w:tr>
      <w:tr w:rsidR="007571E0" w:rsidRPr="00BC44E3" w:rsidTr="006C5471">
        <w:trPr>
          <w:cantSplit/>
          <w:trHeight w:val="203"/>
        </w:trPr>
        <w:tc>
          <w:tcPr>
            <w:tcW w:w="851" w:type="dxa"/>
            <w:textDirection w:val="btLr"/>
          </w:tcPr>
          <w:p w:rsidR="007571E0" w:rsidRPr="00BC44E3" w:rsidRDefault="007571E0" w:rsidP="001B37EF">
            <w:pPr>
              <w:spacing w:after="0" w:line="240" w:lineRule="auto"/>
              <w:ind w:right="113" w:firstLine="709"/>
              <w:jc w:val="center"/>
              <w:rPr>
                <w:rFonts w:ascii="Times New Roman" w:hAnsi="Times New Roman"/>
                <w:sz w:val="26"/>
                <w:szCs w:val="26"/>
              </w:rPr>
            </w:pPr>
          </w:p>
        </w:tc>
        <w:tc>
          <w:tcPr>
            <w:tcW w:w="7371" w:type="dxa"/>
          </w:tcPr>
          <w:p w:rsidR="007571E0" w:rsidRPr="00BC44E3" w:rsidRDefault="006C5471" w:rsidP="006C5471">
            <w:pPr>
              <w:spacing w:after="0" w:line="240" w:lineRule="auto"/>
              <w:ind w:firstLine="709"/>
              <w:jc w:val="right"/>
              <w:rPr>
                <w:rFonts w:ascii="Times New Roman" w:hAnsi="Times New Roman"/>
                <w:sz w:val="26"/>
                <w:szCs w:val="26"/>
              </w:rPr>
            </w:pPr>
            <w:r w:rsidRPr="00BC44E3">
              <w:rPr>
                <w:rFonts w:ascii="Times New Roman" w:hAnsi="Times New Roman"/>
                <w:sz w:val="26"/>
                <w:szCs w:val="26"/>
              </w:rPr>
              <w:t xml:space="preserve">Всего: </w:t>
            </w:r>
          </w:p>
        </w:tc>
        <w:tc>
          <w:tcPr>
            <w:tcW w:w="992" w:type="dxa"/>
          </w:tcPr>
          <w:p w:rsidR="007571E0" w:rsidRPr="00BC44E3" w:rsidRDefault="006C5471" w:rsidP="006C5471">
            <w:pPr>
              <w:spacing w:after="0" w:line="240" w:lineRule="auto"/>
              <w:ind w:firstLine="84"/>
              <w:jc w:val="center"/>
              <w:rPr>
                <w:rFonts w:ascii="Times New Roman" w:hAnsi="Times New Roman"/>
                <w:sz w:val="26"/>
                <w:szCs w:val="26"/>
              </w:rPr>
            </w:pPr>
            <w:r w:rsidRPr="00BC44E3">
              <w:rPr>
                <w:rFonts w:ascii="Times New Roman" w:hAnsi="Times New Roman"/>
                <w:sz w:val="26"/>
                <w:szCs w:val="26"/>
              </w:rPr>
              <w:t>28</w:t>
            </w:r>
          </w:p>
        </w:tc>
      </w:tr>
      <w:bookmarkEnd w:id="3"/>
    </w:tbl>
    <w:p w:rsidR="001E1894" w:rsidRDefault="001E1894" w:rsidP="001B37EF">
      <w:pPr>
        <w:pStyle w:val="a3"/>
        <w:spacing w:before="0" w:beforeAutospacing="0" w:after="0" w:afterAutospacing="0"/>
        <w:ind w:firstLine="709"/>
        <w:jc w:val="center"/>
        <w:rPr>
          <w:b/>
          <w:bCs/>
          <w:i/>
          <w:iCs/>
          <w:color w:val="000000"/>
          <w:sz w:val="26"/>
          <w:szCs w:val="26"/>
        </w:rPr>
      </w:pPr>
    </w:p>
    <w:p w:rsidR="007571E0" w:rsidRPr="00BC44E3" w:rsidRDefault="007571E0" w:rsidP="001B37EF">
      <w:pPr>
        <w:pStyle w:val="a3"/>
        <w:spacing w:before="0" w:beforeAutospacing="0" w:after="0" w:afterAutospacing="0"/>
        <w:ind w:firstLine="709"/>
        <w:jc w:val="center"/>
        <w:rPr>
          <w:rFonts w:ascii="Tahoma" w:hAnsi="Tahoma" w:cs="Tahoma"/>
          <w:color w:val="000000"/>
          <w:sz w:val="26"/>
          <w:szCs w:val="26"/>
        </w:rPr>
      </w:pPr>
      <w:r w:rsidRPr="00BC44E3">
        <w:rPr>
          <w:b/>
          <w:bCs/>
          <w:i/>
          <w:iCs/>
          <w:color w:val="000000"/>
          <w:sz w:val="26"/>
          <w:szCs w:val="26"/>
        </w:rPr>
        <w:t>Краткий список терминов игры шашки</w:t>
      </w:r>
    </w:p>
    <w:p w:rsidR="007571E0" w:rsidRPr="00BC44E3" w:rsidRDefault="007571E0" w:rsidP="001B37EF">
      <w:pPr>
        <w:pStyle w:val="a3"/>
        <w:spacing w:before="0" w:beforeAutospacing="0" w:after="0" w:afterAutospacing="0"/>
        <w:ind w:firstLine="709"/>
        <w:rPr>
          <w:rFonts w:ascii="Tahoma" w:hAnsi="Tahoma" w:cs="Tahoma"/>
          <w:color w:val="000000"/>
          <w:sz w:val="26"/>
          <w:szCs w:val="26"/>
        </w:rPr>
      </w:pPr>
      <w:r w:rsidRPr="00BC44E3">
        <w:rPr>
          <w:b/>
          <w:bCs/>
          <w:color w:val="000000"/>
          <w:sz w:val="26"/>
          <w:szCs w:val="26"/>
        </w:rPr>
        <w:t xml:space="preserve">Простая – </w:t>
      </w:r>
      <w:r w:rsidRPr="00BC44E3">
        <w:rPr>
          <w:color w:val="000000"/>
          <w:sz w:val="26"/>
          <w:szCs w:val="26"/>
        </w:rPr>
        <w:t>обычная шашка (не дамка)</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Бортовые</w:t>
      </w:r>
      <w:r w:rsidRPr="00BC44E3">
        <w:rPr>
          <w:rStyle w:val="apple-converted-space"/>
          <w:color w:val="000000"/>
          <w:sz w:val="26"/>
          <w:szCs w:val="26"/>
        </w:rPr>
        <w:t> </w:t>
      </w:r>
      <w:r w:rsidRPr="00BC44E3">
        <w:rPr>
          <w:b/>
          <w:bCs/>
          <w:color w:val="000000"/>
          <w:sz w:val="26"/>
          <w:szCs w:val="26"/>
        </w:rPr>
        <w:t>–</w:t>
      </w:r>
      <w:r w:rsidRPr="00BC44E3">
        <w:rPr>
          <w:color w:val="000000"/>
          <w:sz w:val="26"/>
          <w:szCs w:val="26"/>
        </w:rPr>
        <w:t xml:space="preserve"> шашки, занимающие бортовые поля шашечной доски</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Дамочные</w:t>
      </w:r>
      <w:r w:rsidRPr="00BC44E3">
        <w:rPr>
          <w:rStyle w:val="apple-converted-space"/>
          <w:color w:val="000000"/>
          <w:sz w:val="26"/>
          <w:szCs w:val="26"/>
        </w:rPr>
        <w:t> </w:t>
      </w:r>
      <w:r w:rsidRPr="00BC44E3">
        <w:rPr>
          <w:color w:val="000000"/>
          <w:sz w:val="26"/>
          <w:szCs w:val="26"/>
        </w:rPr>
        <w:t>– поля, находящиеся в последних горизонтальных рядах шашечной доски</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Дамка</w:t>
      </w:r>
      <w:r w:rsidRPr="00BC44E3">
        <w:rPr>
          <w:rStyle w:val="apple-converted-space"/>
          <w:b/>
          <w:bCs/>
          <w:color w:val="000000"/>
          <w:sz w:val="26"/>
          <w:szCs w:val="26"/>
        </w:rPr>
        <w:t> </w:t>
      </w:r>
      <w:r w:rsidRPr="00BC44E3">
        <w:rPr>
          <w:color w:val="000000"/>
          <w:sz w:val="26"/>
          <w:szCs w:val="26"/>
        </w:rPr>
        <w:t>– шашка, достигшая дамочных полей</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Ход</w:t>
      </w:r>
      <w:r w:rsidRPr="00BC44E3">
        <w:rPr>
          <w:rStyle w:val="apple-converted-space"/>
          <w:b/>
          <w:bCs/>
          <w:color w:val="000000"/>
          <w:sz w:val="26"/>
          <w:szCs w:val="26"/>
        </w:rPr>
        <w:t> </w:t>
      </w:r>
      <w:r w:rsidRPr="00BC44E3">
        <w:rPr>
          <w:b/>
          <w:bCs/>
          <w:color w:val="000000"/>
          <w:sz w:val="26"/>
          <w:szCs w:val="26"/>
        </w:rPr>
        <w:t>–</w:t>
      </w:r>
      <w:r w:rsidRPr="00BC44E3">
        <w:rPr>
          <w:color w:val="000000"/>
          <w:sz w:val="26"/>
          <w:szCs w:val="26"/>
        </w:rPr>
        <w:t xml:space="preserve"> передвижение шашки с одною поля на другое</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Тихий ход или темп</w:t>
      </w:r>
      <w:r w:rsidRPr="00BC44E3">
        <w:rPr>
          <w:rStyle w:val="apple-converted-space"/>
          <w:b/>
          <w:bCs/>
          <w:color w:val="000000"/>
          <w:sz w:val="26"/>
          <w:szCs w:val="26"/>
        </w:rPr>
        <w:t> </w:t>
      </w:r>
      <w:r w:rsidRPr="00BC44E3">
        <w:rPr>
          <w:b/>
          <w:bCs/>
          <w:color w:val="000000"/>
          <w:sz w:val="26"/>
          <w:szCs w:val="26"/>
        </w:rPr>
        <w:t>–</w:t>
      </w:r>
      <w:r w:rsidRPr="00BC44E3">
        <w:rPr>
          <w:color w:val="000000"/>
          <w:sz w:val="26"/>
          <w:szCs w:val="26"/>
        </w:rPr>
        <w:t xml:space="preserve"> простое перемещение шашки</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Ударный ход, удар или бой</w:t>
      </w:r>
      <w:r w:rsidRPr="00BC44E3">
        <w:rPr>
          <w:rStyle w:val="apple-converted-space"/>
          <w:color w:val="000000"/>
          <w:sz w:val="26"/>
          <w:szCs w:val="26"/>
        </w:rPr>
        <w:t> </w:t>
      </w:r>
      <w:r w:rsidRPr="00BC44E3">
        <w:rPr>
          <w:b/>
          <w:bCs/>
          <w:color w:val="000000"/>
          <w:sz w:val="26"/>
          <w:szCs w:val="26"/>
        </w:rPr>
        <w:t>–</w:t>
      </w:r>
      <w:r w:rsidRPr="00BC44E3">
        <w:rPr>
          <w:color w:val="000000"/>
          <w:sz w:val="26"/>
          <w:szCs w:val="26"/>
        </w:rPr>
        <w:t xml:space="preserve"> ход, сопровождающийся взятием шашки или шашек противника</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Поддача</w:t>
      </w:r>
      <w:r w:rsidRPr="00BC44E3">
        <w:rPr>
          <w:rStyle w:val="apple-converted-space"/>
          <w:color w:val="000000"/>
          <w:sz w:val="26"/>
          <w:szCs w:val="26"/>
        </w:rPr>
        <w:t> </w:t>
      </w:r>
      <w:r w:rsidRPr="00BC44E3">
        <w:rPr>
          <w:b/>
          <w:bCs/>
          <w:color w:val="000000"/>
          <w:sz w:val="26"/>
          <w:szCs w:val="26"/>
        </w:rPr>
        <w:t>–</w:t>
      </w:r>
      <w:r w:rsidRPr="00BC44E3">
        <w:rPr>
          <w:color w:val="000000"/>
          <w:sz w:val="26"/>
          <w:szCs w:val="26"/>
        </w:rPr>
        <w:t xml:space="preserve"> преднамеренная постановка шашки под удар</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Дебют</w:t>
      </w:r>
      <w:r w:rsidRPr="00BC44E3">
        <w:rPr>
          <w:rStyle w:val="apple-converted-space"/>
          <w:b/>
          <w:bCs/>
          <w:color w:val="000000"/>
          <w:sz w:val="26"/>
          <w:szCs w:val="26"/>
        </w:rPr>
        <w:t> </w:t>
      </w:r>
      <w:r w:rsidRPr="00BC44E3">
        <w:rPr>
          <w:b/>
          <w:bCs/>
          <w:color w:val="000000"/>
          <w:sz w:val="26"/>
          <w:szCs w:val="26"/>
        </w:rPr>
        <w:t>–</w:t>
      </w:r>
      <w:r w:rsidRPr="00BC44E3">
        <w:rPr>
          <w:color w:val="000000"/>
          <w:sz w:val="26"/>
          <w:szCs w:val="26"/>
        </w:rPr>
        <w:t xml:space="preserve"> первая стадия партии вовремя которой соперники стремится наилучшим образом развить свои силы и создать предпосылки для следующие операций</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Миттельшпиль</w:t>
      </w:r>
      <w:r w:rsidRPr="00BC44E3">
        <w:rPr>
          <w:rStyle w:val="apple-converted-space"/>
          <w:b/>
          <w:bCs/>
          <w:color w:val="000000"/>
          <w:sz w:val="26"/>
          <w:szCs w:val="26"/>
        </w:rPr>
        <w:t> </w:t>
      </w:r>
      <w:r w:rsidRPr="00BC44E3">
        <w:rPr>
          <w:b/>
          <w:bCs/>
          <w:color w:val="000000"/>
          <w:sz w:val="26"/>
          <w:szCs w:val="26"/>
        </w:rPr>
        <w:t>–</w:t>
      </w:r>
      <w:r w:rsidRPr="00BC44E3">
        <w:rPr>
          <w:color w:val="000000"/>
          <w:sz w:val="26"/>
          <w:szCs w:val="26"/>
        </w:rPr>
        <w:t xml:space="preserve"> серединная часть партии (после 7 – 12 ходов), в которую переходит ее дебютная часть</w:t>
      </w:r>
    </w:p>
    <w:p w:rsidR="007571E0" w:rsidRPr="00BC44E3" w:rsidRDefault="007571E0" w:rsidP="001B37EF">
      <w:pPr>
        <w:pStyle w:val="a3"/>
        <w:spacing w:before="0" w:beforeAutospacing="0" w:after="0" w:afterAutospacing="0"/>
        <w:ind w:firstLine="709"/>
        <w:jc w:val="both"/>
        <w:rPr>
          <w:rFonts w:ascii="Tahoma" w:hAnsi="Tahoma" w:cs="Tahoma"/>
          <w:color w:val="000000"/>
          <w:sz w:val="26"/>
          <w:szCs w:val="26"/>
        </w:rPr>
      </w:pPr>
      <w:r w:rsidRPr="00BC44E3">
        <w:rPr>
          <w:b/>
          <w:bCs/>
          <w:color w:val="000000"/>
          <w:sz w:val="26"/>
          <w:szCs w:val="26"/>
        </w:rPr>
        <w:t>Эндшпиль</w:t>
      </w:r>
      <w:r w:rsidRPr="00BC44E3">
        <w:rPr>
          <w:rStyle w:val="apple-converted-space"/>
          <w:b/>
          <w:bCs/>
          <w:color w:val="000000"/>
          <w:sz w:val="26"/>
          <w:szCs w:val="26"/>
        </w:rPr>
        <w:t> </w:t>
      </w:r>
      <w:r w:rsidRPr="00BC44E3">
        <w:rPr>
          <w:color w:val="000000"/>
          <w:sz w:val="26"/>
          <w:szCs w:val="26"/>
        </w:rPr>
        <w:t>– заключительная часть партии, в которую переходит миттельшпиль, когда у соперников остается не более чем по шесть шашек (иди позиция смолам числом шашек)</w:t>
      </w:r>
    </w:p>
    <w:p w:rsidR="007571E0" w:rsidRPr="00BC44E3" w:rsidRDefault="007571E0" w:rsidP="001B37EF">
      <w:pPr>
        <w:spacing w:after="0" w:line="240" w:lineRule="auto"/>
        <w:ind w:firstLine="709"/>
        <w:jc w:val="both"/>
        <w:rPr>
          <w:rFonts w:ascii="Times New Roman" w:hAnsi="Times New Roman"/>
          <w:color w:val="FF0000"/>
          <w:sz w:val="26"/>
          <w:szCs w:val="26"/>
        </w:rPr>
      </w:pPr>
    </w:p>
    <w:p w:rsidR="00B55941" w:rsidRDefault="00B55941" w:rsidP="00B55941">
      <w:pPr>
        <w:shd w:val="clear" w:color="auto" w:fill="FFFFFF"/>
        <w:spacing w:after="0" w:line="240" w:lineRule="auto"/>
        <w:ind w:firstLine="142"/>
        <w:contextualSpacing/>
        <w:jc w:val="center"/>
        <w:rPr>
          <w:rFonts w:ascii="Times New Roman" w:hAnsi="Times New Roman"/>
          <w:b/>
          <w:bCs/>
          <w:color w:val="000000"/>
          <w:sz w:val="26"/>
          <w:szCs w:val="26"/>
        </w:rPr>
      </w:pPr>
      <w:r>
        <w:rPr>
          <w:rFonts w:ascii="Times New Roman" w:hAnsi="Times New Roman"/>
          <w:b/>
          <w:bCs/>
          <w:color w:val="000000"/>
          <w:sz w:val="26"/>
          <w:szCs w:val="26"/>
        </w:rPr>
        <w:t>3. ОРГАНИЗАЦИОННЫЙ РАЗДЕЛ</w:t>
      </w:r>
    </w:p>
    <w:p w:rsidR="00B55941" w:rsidRDefault="00B55941" w:rsidP="008F3536">
      <w:pPr>
        <w:shd w:val="clear" w:color="auto" w:fill="FFFFFF"/>
        <w:spacing w:after="0" w:line="240" w:lineRule="auto"/>
        <w:ind w:firstLine="142"/>
        <w:contextualSpacing/>
        <w:jc w:val="both"/>
        <w:rPr>
          <w:rFonts w:ascii="Times New Roman" w:hAnsi="Times New Roman"/>
          <w:b/>
          <w:bCs/>
          <w:color w:val="000000"/>
          <w:sz w:val="26"/>
          <w:szCs w:val="26"/>
        </w:rPr>
      </w:pPr>
    </w:p>
    <w:p w:rsidR="007571E0" w:rsidRPr="00BC44E3" w:rsidRDefault="007571E0" w:rsidP="009E2791">
      <w:pPr>
        <w:shd w:val="clear" w:color="auto" w:fill="FFFFFF"/>
        <w:spacing w:after="0" w:line="240" w:lineRule="auto"/>
        <w:ind w:firstLine="142"/>
        <w:contextualSpacing/>
        <w:jc w:val="center"/>
        <w:rPr>
          <w:rFonts w:ascii="Times New Roman" w:hAnsi="Times New Roman"/>
          <w:b/>
          <w:bCs/>
          <w:color w:val="000000"/>
          <w:sz w:val="26"/>
          <w:szCs w:val="26"/>
        </w:rPr>
      </w:pPr>
      <w:r w:rsidRPr="00BC44E3">
        <w:rPr>
          <w:rFonts w:ascii="Times New Roman" w:hAnsi="Times New Roman"/>
          <w:b/>
          <w:bCs/>
          <w:color w:val="000000"/>
          <w:sz w:val="26"/>
          <w:szCs w:val="26"/>
        </w:rPr>
        <w:t>3.1. МАТЕРИАЛЬНО-ТЕХНИЧЕСКОЕ ОБЕСПЕЧЕНИЕ</w:t>
      </w:r>
    </w:p>
    <w:p w:rsidR="00947FE2" w:rsidRPr="00F74685" w:rsidRDefault="00947FE2" w:rsidP="00947FE2">
      <w:pPr>
        <w:spacing w:after="0" w:line="240" w:lineRule="auto"/>
        <w:ind w:firstLine="709"/>
        <w:jc w:val="both"/>
        <w:rPr>
          <w:rFonts w:ascii="Times New Roman" w:hAnsi="Times New Roman"/>
          <w:sz w:val="26"/>
          <w:szCs w:val="26"/>
        </w:rPr>
      </w:pPr>
      <w:r w:rsidRPr="00F74685">
        <w:rPr>
          <w:rFonts w:ascii="Times New Roman" w:hAnsi="Times New Roman"/>
          <w:sz w:val="26"/>
          <w:szCs w:val="26"/>
        </w:rPr>
        <w:t>Помещение оснащено необходимым оборудованием и материалами:</w:t>
      </w:r>
    </w:p>
    <w:p w:rsidR="00947FE2" w:rsidRPr="00F74685" w:rsidRDefault="00947FE2" w:rsidP="00947FE2">
      <w:pPr>
        <w:spacing w:after="0" w:line="240" w:lineRule="auto"/>
        <w:rPr>
          <w:rFonts w:ascii="Times New Roman" w:hAnsi="Times New Roman"/>
          <w:sz w:val="26"/>
          <w:szCs w:val="26"/>
        </w:rPr>
      </w:pPr>
    </w:p>
    <w:tbl>
      <w:tblPr>
        <w:tblOverlap w:val="never"/>
        <w:tblW w:w="9366" w:type="dxa"/>
        <w:tblLayout w:type="fixed"/>
        <w:tblCellMar>
          <w:left w:w="10" w:type="dxa"/>
          <w:right w:w="10" w:type="dxa"/>
        </w:tblCellMar>
        <w:tblLook w:val="0000" w:firstRow="0" w:lastRow="0" w:firstColumn="0" w:lastColumn="0" w:noHBand="0" w:noVBand="0"/>
      </w:tblPr>
      <w:tblGrid>
        <w:gridCol w:w="840"/>
        <w:gridCol w:w="6258"/>
        <w:gridCol w:w="2268"/>
      </w:tblGrid>
      <w:tr w:rsidR="00947FE2" w:rsidRPr="00F74685" w:rsidTr="00205EDC">
        <w:trPr>
          <w:trHeight w:val="683"/>
        </w:trPr>
        <w:tc>
          <w:tcPr>
            <w:tcW w:w="840" w:type="dxa"/>
            <w:tcBorders>
              <w:top w:val="single" w:sz="4" w:space="0" w:color="auto"/>
              <w:left w:val="single" w:sz="4" w:space="0" w:color="auto"/>
            </w:tcBorders>
            <w:shd w:val="clear" w:color="auto" w:fill="FFFFFF"/>
          </w:tcPr>
          <w:p w:rsidR="00947FE2" w:rsidRPr="00BD6EFB" w:rsidRDefault="00947FE2" w:rsidP="001A1DAF">
            <w:pPr>
              <w:pStyle w:val="240"/>
              <w:shd w:val="clear" w:color="auto" w:fill="auto"/>
              <w:spacing w:line="240" w:lineRule="auto"/>
              <w:jc w:val="center"/>
              <w:rPr>
                <w:rFonts w:ascii="Times New Roman" w:hAnsi="Times New Roman"/>
                <w:sz w:val="26"/>
                <w:szCs w:val="26"/>
              </w:rPr>
            </w:pPr>
            <w:r w:rsidRPr="00F74685">
              <w:rPr>
                <w:rStyle w:val="24TimesNewRoman12pt"/>
                <w:rFonts w:eastAsia="Arial Narrow"/>
                <w:sz w:val="26"/>
                <w:szCs w:val="26"/>
              </w:rPr>
              <w:t>№</w:t>
            </w:r>
          </w:p>
          <w:p w:rsidR="00947FE2" w:rsidRPr="00BD6EFB" w:rsidRDefault="00947FE2" w:rsidP="001A1DAF">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п/п</w:t>
            </w:r>
          </w:p>
        </w:tc>
        <w:tc>
          <w:tcPr>
            <w:tcW w:w="6258" w:type="dxa"/>
            <w:tcBorders>
              <w:top w:val="single" w:sz="4" w:space="0" w:color="auto"/>
              <w:left w:val="single" w:sz="4" w:space="0" w:color="auto"/>
            </w:tcBorders>
            <w:shd w:val="clear" w:color="auto" w:fill="FFFFFF"/>
          </w:tcPr>
          <w:p w:rsidR="00947FE2" w:rsidRPr="00BD6EFB" w:rsidRDefault="00947FE2" w:rsidP="001A1DAF">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Наименование объектов и средств материально- технического обеспечения</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1A1DAF">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Количество</w:t>
            </w:r>
          </w:p>
        </w:tc>
      </w:tr>
      <w:tr w:rsidR="00947FE2" w:rsidRPr="00F74685" w:rsidTr="00205EDC">
        <w:trPr>
          <w:trHeight w:val="361"/>
        </w:trPr>
        <w:tc>
          <w:tcPr>
            <w:tcW w:w="840" w:type="dxa"/>
            <w:tcBorders>
              <w:top w:val="single" w:sz="4" w:space="0" w:color="auto"/>
              <w:lef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BD6EFB">
              <w:rPr>
                <w:rStyle w:val="24CordiaUPC19pt"/>
                <w:rFonts w:ascii="Times New Roman" w:hAnsi="Times New Roman" w:cs="Times New Roman"/>
                <w:b w:val="0"/>
                <w:sz w:val="26"/>
                <w:szCs w:val="26"/>
              </w:rPr>
              <w:t>1</w:t>
            </w:r>
            <w:r w:rsidRPr="00BD6EFB">
              <w:rPr>
                <w:rStyle w:val="24CordiaUPC19pt0"/>
                <w:rFonts w:ascii="Times New Roman" w:hAnsi="Times New Roman" w:cs="Times New Roman"/>
                <w:b w:val="0"/>
                <w:sz w:val="26"/>
                <w:szCs w:val="26"/>
              </w:rPr>
              <w:t>.</w:t>
            </w:r>
          </w:p>
        </w:tc>
        <w:tc>
          <w:tcPr>
            <w:tcW w:w="6258" w:type="dxa"/>
            <w:tcBorders>
              <w:top w:val="single" w:sz="4" w:space="0" w:color="auto"/>
              <w:left w:val="single" w:sz="4" w:space="0" w:color="auto"/>
            </w:tcBorders>
            <w:shd w:val="clear" w:color="auto" w:fill="FFFFFF"/>
            <w:vAlign w:val="center"/>
          </w:tcPr>
          <w:p w:rsidR="00947FE2" w:rsidRPr="00BD6EFB" w:rsidRDefault="00947FE2" w:rsidP="00205EDC">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 xml:space="preserve">Столы </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Pr>
                <w:rStyle w:val="24TimesNewRoman12pt"/>
                <w:rFonts w:eastAsia="Arial Narrow"/>
                <w:b w:val="0"/>
                <w:sz w:val="26"/>
                <w:szCs w:val="26"/>
              </w:rPr>
              <w:t>6</w:t>
            </w:r>
          </w:p>
        </w:tc>
      </w:tr>
      <w:tr w:rsidR="00947FE2" w:rsidRPr="00F74685" w:rsidTr="00205EDC">
        <w:trPr>
          <w:trHeight w:val="330"/>
        </w:trPr>
        <w:tc>
          <w:tcPr>
            <w:tcW w:w="840" w:type="dxa"/>
            <w:tcBorders>
              <w:top w:val="single" w:sz="4" w:space="0" w:color="auto"/>
              <w:lef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2.</w:t>
            </w:r>
          </w:p>
        </w:tc>
        <w:tc>
          <w:tcPr>
            <w:tcW w:w="6258" w:type="dxa"/>
            <w:tcBorders>
              <w:top w:val="single" w:sz="4" w:space="0" w:color="auto"/>
              <w:left w:val="single" w:sz="4" w:space="0" w:color="auto"/>
            </w:tcBorders>
            <w:shd w:val="clear" w:color="auto" w:fill="FFFFFF"/>
            <w:vAlign w:val="center"/>
          </w:tcPr>
          <w:p w:rsidR="00947FE2" w:rsidRPr="00BD6EFB" w:rsidRDefault="00947FE2" w:rsidP="00205EDC">
            <w:pPr>
              <w:pStyle w:val="240"/>
              <w:shd w:val="clear" w:color="auto" w:fill="auto"/>
              <w:spacing w:line="240" w:lineRule="auto"/>
              <w:ind w:left="153"/>
              <w:rPr>
                <w:rFonts w:ascii="Times New Roman" w:hAnsi="Times New Roman"/>
                <w:b w:val="0"/>
                <w:sz w:val="26"/>
                <w:szCs w:val="26"/>
              </w:rPr>
            </w:pPr>
            <w:r w:rsidRPr="00C75F44">
              <w:rPr>
                <w:rStyle w:val="24TimesNewRoman12pt"/>
                <w:rFonts w:eastAsia="Arial Narrow"/>
                <w:b w:val="0"/>
                <w:sz w:val="26"/>
                <w:szCs w:val="26"/>
              </w:rPr>
              <w:t>Стулья</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BD6EFB">
              <w:rPr>
                <w:rFonts w:ascii="Times New Roman" w:hAnsi="Times New Roman"/>
                <w:b w:val="0"/>
                <w:sz w:val="26"/>
                <w:szCs w:val="26"/>
              </w:rPr>
              <w:t>12</w:t>
            </w:r>
          </w:p>
        </w:tc>
      </w:tr>
      <w:tr w:rsidR="00947FE2" w:rsidRPr="00F74685" w:rsidTr="00205EDC">
        <w:trPr>
          <w:trHeight w:val="293"/>
        </w:trPr>
        <w:tc>
          <w:tcPr>
            <w:tcW w:w="840" w:type="dxa"/>
            <w:tcBorders>
              <w:top w:val="single" w:sz="4" w:space="0" w:color="auto"/>
              <w:left w:val="single" w:sz="4" w:space="0" w:color="auto"/>
            </w:tcBorders>
            <w:shd w:val="clear" w:color="auto" w:fill="FFFFFF"/>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3.</w:t>
            </w:r>
          </w:p>
        </w:tc>
        <w:tc>
          <w:tcPr>
            <w:tcW w:w="6258" w:type="dxa"/>
            <w:tcBorders>
              <w:top w:val="single" w:sz="4" w:space="0" w:color="auto"/>
              <w:left w:val="single" w:sz="4" w:space="0" w:color="auto"/>
            </w:tcBorders>
            <w:shd w:val="clear" w:color="auto" w:fill="FFFFFF"/>
            <w:vAlign w:val="center"/>
          </w:tcPr>
          <w:p w:rsidR="00947FE2" w:rsidRPr="00947FE2" w:rsidRDefault="00947FE2" w:rsidP="00205EDC">
            <w:pPr>
              <w:ind w:left="153"/>
              <w:rPr>
                <w:rFonts w:ascii="Times New Roman" w:hAnsi="Times New Roman"/>
                <w:sz w:val="26"/>
                <w:szCs w:val="26"/>
              </w:rPr>
            </w:pPr>
            <w:r w:rsidRPr="00947FE2">
              <w:rPr>
                <w:rFonts w:ascii="Times New Roman" w:hAnsi="Times New Roman"/>
                <w:sz w:val="26"/>
                <w:szCs w:val="26"/>
              </w:rPr>
              <w:t>Шахматные доски</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947FE2" w:rsidRDefault="00947FE2" w:rsidP="00E15294">
            <w:pPr>
              <w:jc w:val="center"/>
              <w:rPr>
                <w:rFonts w:ascii="Times New Roman" w:hAnsi="Times New Roman"/>
              </w:rPr>
            </w:pPr>
            <w:r w:rsidRPr="00947FE2">
              <w:rPr>
                <w:rFonts w:ascii="Times New Roman" w:hAnsi="Times New Roman"/>
              </w:rPr>
              <w:t>6</w:t>
            </w:r>
          </w:p>
        </w:tc>
      </w:tr>
      <w:tr w:rsidR="00947FE2" w:rsidRPr="00F74685" w:rsidTr="00205EDC">
        <w:trPr>
          <w:trHeight w:val="126"/>
        </w:trPr>
        <w:tc>
          <w:tcPr>
            <w:tcW w:w="840" w:type="dxa"/>
            <w:tcBorders>
              <w:top w:val="single" w:sz="4" w:space="0" w:color="auto"/>
              <w:lef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4.</w:t>
            </w:r>
          </w:p>
        </w:tc>
        <w:tc>
          <w:tcPr>
            <w:tcW w:w="6258" w:type="dxa"/>
            <w:tcBorders>
              <w:top w:val="single" w:sz="4" w:space="0" w:color="auto"/>
              <w:left w:val="single" w:sz="4" w:space="0" w:color="auto"/>
            </w:tcBorders>
            <w:shd w:val="clear" w:color="auto" w:fill="FFFFFF"/>
            <w:vAlign w:val="center"/>
          </w:tcPr>
          <w:p w:rsidR="00947FE2" w:rsidRPr="00BD6EFB" w:rsidRDefault="00947FE2" w:rsidP="00205EDC">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Набор шашек</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6</w:t>
            </w:r>
          </w:p>
        </w:tc>
      </w:tr>
      <w:tr w:rsidR="00E15294" w:rsidRPr="00F74685" w:rsidTr="00205EDC">
        <w:trPr>
          <w:trHeight w:val="527"/>
        </w:trPr>
        <w:tc>
          <w:tcPr>
            <w:tcW w:w="840" w:type="dxa"/>
            <w:tcBorders>
              <w:top w:val="single" w:sz="4" w:space="0" w:color="auto"/>
              <w:left w:val="single" w:sz="4" w:space="0" w:color="auto"/>
            </w:tcBorders>
            <w:shd w:val="clear" w:color="auto" w:fill="FFFFFF"/>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5.</w:t>
            </w:r>
          </w:p>
        </w:tc>
        <w:tc>
          <w:tcPr>
            <w:tcW w:w="6258" w:type="dxa"/>
            <w:tcBorders>
              <w:top w:val="single" w:sz="4" w:space="0" w:color="auto"/>
              <w:left w:val="single" w:sz="4" w:space="0" w:color="auto"/>
            </w:tcBorders>
            <w:shd w:val="clear" w:color="auto" w:fill="FFFFFF"/>
            <w:vAlign w:val="center"/>
          </w:tcPr>
          <w:p w:rsidR="00E15294" w:rsidRPr="00BD6EFB" w:rsidRDefault="00E15294" w:rsidP="00205EDC">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Интерактивная доска</w:t>
            </w:r>
          </w:p>
        </w:tc>
        <w:tc>
          <w:tcPr>
            <w:tcW w:w="2268" w:type="dxa"/>
            <w:tcBorders>
              <w:top w:val="single" w:sz="4" w:space="0" w:color="auto"/>
              <w:left w:val="single" w:sz="4" w:space="0" w:color="auto"/>
              <w:right w:val="single" w:sz="4" w:space="0" w:color="auto"/>
            </w:tcBorders>
            <w:shd w:val="clear" w:color="auto" w:fill="FFFFFF"/>
            <w:vAlign w:val="center"/>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BD6EFB">
              <w:rPr>
                <w:rStyle w:val="24CordiaUPC19pt"/>
                <w:rFonts w:ascii="Times New Roman" w:hAnsi="Times New Roman" w:cs="Times New Roman"/>
                <w:b w:val="0"/>
                <w:sz w:val="26"/>
                <w:szCs w:val="26"/>
              </w:rPr>
              <w:t>1</w:t>
            </w:r>
          </w:p>
        </w:tc>
      </w:tr>
      <w:tr w:rsidR="00E15294" w:rsidRPr="00F74685" w:rsidTr="00205EDC">
        <w:trPr>
          <w:trHeight w:val="196"/>
        </w:trPr>
        <w:tc>
          <w:tcPr>
            <w:tcW w:w="840" w:type="dxa"/>
            <w:tcBorders>
              <w:top w:val="single" w:sz="4" w:space="0" w:color="auto"/>
              <w:left w:val="single" w:sz="4" w:space="0" w:color="auto"/>
            </w:tcBorders>
            <w:shd w:val="clear" w:color="auto" w:fill="FFFFFF"/>
            <w:vAlign w:val="center"/>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6.</w:t>
            </w:r>
          </w:p>
        </w:tc>
        <w:tc>
          <w:tcPr>
            <w:tcW w:w="6258" w:type="dxa"/>
            <w:tcBorders>
              <w:top w:val="single" w:sz="4" w:space="0" w:color="auto"/>
              <w:left w:val="single" w:sz="4" w:space="0" w:color="auto"/>
            </w:tcBorders>
            <w:shd w:val="clear" w:color="auto" w:fill="FFFFFF"/>
            <w:vAlign w:val="center"/>
          </w:tcPr>
          <w:p w:rsidR="00E15294" w:rsidRPr="00BD6EFB" w:rsidRDefault="00E15294" w:rsidP="00205EDC">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Доска магнитно-шахматная</w:t>
            </w:r>
          </w:p>
        </w:tc>
        <w:tc>
          <w:tcPr>
            <w:tcW w:w="2268" w:type="dxa"/>
            <w:tcBorders>
              <w:top w:val="single" w:sz="4" w:space="0" w:color="auto"/>
              <w:left w:val="single" w:sz="4" w:space="0" w:color="auto"/>
              <w:right w:val="single" w:sz="4" w:space="0" w:color="auto"/>
            </w:tcBorders>
            <w:shd w:val="clear" w:color="auto" w:fill="FFFFFF"/>
            <w:vAlign w:val="center"/>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BD6EFB">
              <w:rPr>
                <w:rFonts w:ascii="Times New Roman" w:hAnsi="Times New Roman"/>
                <w:b w:val="0"/>
                <w:sz w:val="26"/>
                <w:szCs w:val="26"/>
              </w:rPr>
              <w:t>1</w:t>
            </w:r>
          </w:p>
        </w:tc>
      </w:tr>
      <w:tr w:rsidR="00947FE2" w:rsidRPr="00F74685" w:rsidTr="00205EDC">
        <w:trPr>
          <w:trHeight w:val="186"/>
        </w:trPr>
        <w:tc>
          <w:tcPr>
            <w:tcW w:w="840" w:type="dxa"/>
            <w:tcBorders>
              <w:top w:val="single" w:sz="4" w:space="0" w:color="auto"/>
              <w:left w:val="single" w:sz="4" w:space="0" w:color="auto"/>
            </w:tcBorders>
            <w:shd w:val="clear" w:color="auto" w:fill="FFFFFF"/>
            <w:vAlign w:val="center"/>
          </w:tcPr>
          <w:p w:rsidR="00947FE2" w:rsidRPr="00BD6EFB" w:rsidRDefault="00947FE2"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7.</w:t>
            </w:r>
          </w:p>
        </w:tc>
        <w:tc>
          <w:tcPr>
            <w:tcW w:w="6258" w:type="dxa"/>
            <w:tcBorders>
              <w:top w:val="single" w:sz="4" w:space="0" w:color="auto"/>
              <w:left w:val="single" w:sz="4" w:space="0" w:color="auto"/>
            </w:tcBorders>
            <w:shd w:val="clear" w:color="auto" w:fill="FFFFFF"/>
            <w:vAlign w:val="center"/>
          </w:tcPr>
          <w:p w:rsidR="00947FE2" w:rsidRPr="00BD6EFB" w:rsidRDefault="00E15294" w:rsidP="00205EDC">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Фигуры магнитные шашки, шахматы</w:t>
            </w:r>
          </w:p>
        </w:tc>
        <w:tc>
          <w:tcPr>
            <w:tcW w:w="2268" w:type="dxa"/>
            <w:tcBorders>
              <w:top w:val="single" w:sz="4" w:space="0" w:color="auto"/>
              <w:left w:val="single" w:sz="4" w:space="0" w:color="auto"/>
              <w:right w:val="single" w:sz="4" w:space="0" w:color="auto"/>
            </w:tcBorders>
            <w:shd w:val="clear" w:color="auto" w:fill="FFFFFF"/>
            <w:vAlign w:val="center"/>
          </w:tcPr>
          <w:p w:rsidR="00947FE2" w:rsidRPr="00BD6EFB" w:rsidRDefault="00E15294" w:rsidP="00E15294">
            <w:pPr>
              <w:pStyle w:val="240"/>
              <w:shd w:val="clear" w:color="auto" w:fill="auto"/>
              <w:spacing w:line="240" w:lineRule="auto"/>
              <w:jc w:val="center"/>
              <w:rPr>
                <w:rFonts w:ascii="Times New Roman" w:hAnsi="Times New Roman"/>
                <w:b w:val="0"/>
                <w:sz w:val="26"/>
                <w:szCs w:val="26"/>
              </w:rPr>
            </w:pPr>
            <w:r w:rsidRPr="00BD6EFB">
              <w:rPr>
                <w:rFonts w:ascii="Times New Roman" w:hAnsi="Times New Roman"/>
                <w:b w:val="0"/>
                <w:sz w:val="26"/>
                <w:szCs w:val="26"/>
              </w:rPr>
              <w:t>1</w:t>
            </w:r>
          </w:p>
        </w:tc>
      </w:tr>
      <w:tr w:rsidR="00E15294" w:rsidRPr="00F74685" w:rsidTr="00205EDC">
        <w:trPr>
          <w:trHeight w:val="147"/>
        </w:trPr>
        <w:tc>
          <w:tcPr>
            <w:tcW w:w="840" w:type="dxa"/>
            <w:tcBorders>
              <w:top w:val="single" w:sz="4" w:space="0" w:color="auto"/>
              <w:left w:val="single" w:sz="4" w:space="0" w:color="auto"/>
              <w:bottom w:val="single" w:sz="4" w:space="0" w:color="auto"/>
            </w:tcBorders>
            <w:shd w:val="clear" w:color="auto" w:fill="FFFFFF"/>
            <w:vAlign w:val="center"/>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8.</w:t>
            </w:r>
          </w:p>
        </w:tc>
        <w:tc>
          <w:tcPr>
            <w:tcW w:w="6258" w:type="dxa"/>
            <w:tcBorders>
              <w:top w:val="single" w:sz="4" w:space="0" w:color="auto"/>
              <w:left w:val="single" w:sz="4" w:space="0" w:color="auto"/>
              <w:bottom w:val="single" w:sz="4" w:space="0" w:color="auto"/>
            </w:tcBorders>
            <w:shd w:val="clear" w:color="auto" w:fill="FFFFFF"/>
            <w:vAlign w:val="center"/>
          </w:tcPr>
          <w:p w:rsidR="00E15294" w:rsidRPr="00BD6EFB" w:rsidRDefault="00E15294" w:rsidP="00205EDC">
            <w:pPr>
              <w:pStyle w:val="240"/>
              <w:shd w:val="clear" w:color="auto" w:fill="auto"/>
              <w:spacing w:line="240" w:lineRule="auto"/>
              <w:ind w:left="153"/>
              <w:rPr>
                <w:rFonts w:ascii="Times New Roman" w:hAnsi="Times New Roman"/>
                <w:b w:val="0"/>
                <w:sz w:val="26"/>
                <w:szCs w:val="26"/>
              </w:rPr>
            </w:pPr>
            <w:r w:rsidRPr="00C75F44">
              <w:rPr>
                <w:rStyle w:val="24TimesNewRoman12pt"/>
                <w:rFonts w:eastAsia="Arial Narrow"/>
                <w:b w:val="0"/>
                <w:sz w:val="26"/>
                <w:szCs w:val="26"/>
              </w:rPr>
              <w:t xml:space="preserve">Расходные материалы: бумага, </w:t>
            </w:r>
            <w:r>
              <w:rPr>
                <w:rStyle w:val="24TimesNewRoman12pt"/>
                <w:rFonts w:eastAsia="Arial Narrow"/>
                <w:b w:val="0"/>
                <w:sz w:val="26"/>
                <w:szCs w:val="26"/>
              </w:rPr>
              <w:t>бросовый материал</w:t>
            </w:r>
            <w:r w:rsidRPr="00C75F44">
              <w:rPr>
                <w:rStyle w:val="24TimesNewRoman12pt"/>
                <w:rFonts w:eastAsia="Arial Narrow"/>
                <w:b w:val="0"/>
                <w:sz w:val="26"/>
                <w:szCs w:val="26"/>
              </w:rPr>
              <w:t>,</w:t>
            </w:r>
            <w:r>
              <w:rPr>
                <w:rStyle w:val="24TimesNewRoman12pt"/>
                <w:rFonts w:eastAsia="Arial Narrow"/>
                <w:b w:val="0"/>
                <w:sz w:val="26"/>
                <w:szCs w:val="26"/>
              </w:rPr>
              <w:t xml:space="preserve"> цветные карандаши,</w:t>
            </w:r>
            <w:r w:rsidRPr="00C75F44">
              <w:rPr>
                <w:rStyle w:val="24TimesNewRoman12pt"/>
                <w:rFonts w:eastAsia="Arial Narrow"/>
                <w:b w:val="0"/>
                <w:sz w:val="26"/>
                <w:szCs w:val="26"/>
              </w:rPr>
              <w:t xml:space="preserve"> </w:t>
            </w:r>
            <w:r>
              <w:rPr>
                <w:rStyle w:val="24TimesNewRoman12pt"/>
                <w:rFonts w:eastAsia="Arial Narrow"/>
                <w:b w:val="0"/>
                <w:sz w:val="26"/>
                <w:szCs w:val="26"/>
              </w:rPr>
              <w:t>клей карандаш,</w:t>
            </w:r>
            <w:r w:rsidR="009E2791">
              <w:rPr>
                <w:rStyle w:val="24TimesNewRoman12pt"/>
                <w:rFonts w:eastAsia="Arial Narrow"/>
                <w:b w:val="0"/>
                <w:sz w:val="26"/>
                <w:szCs w:val="26"/>
              </w:rPr>
              <w:t xml:space="preserve"> сюрпризы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15294" w:rsidRPr="00BD6EFB" w:rsidRDefault="00E15294" w:rsidP="00E15294">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По количеству обучающихся</w:t>
            </w:r>
          </w:p>
        </w:tc>
      </w:tr>
    </w:tbl>
    <w:p w:rsidR="00947FE2" w:rsidRDefault="00947FE2" w:rsidP="00947FE2">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 xml:space="preserve">  </w:t>
      </w:r>
    </w:p>
    <w:p w:rsidR="00947FE2" w:rsidRPr="00F962C0" w:rsidRDefault="00947FE2" w:rsidP="00947FE2">
      <w:pPr>
        <w:tabs>
          <w:tab w:val="left" w:pos="1318"/>
        </w:tabs>
        <w:spacing w:after="0" w:line="240" w:lineRule="auto"/>
        <w:ind w:firstLine="709"/>
        <w:jc w:val="both"/>
        <w:rPr>
          <w:rFonts w:ascii="Times New Roman" w:hAnsi="Times New Roman"/>
          <w:b/>
          <w:bCs/>
          <w:sz w:val="26"/>
          <w:szCs w:val="26"/>
        </w:rPr>
      </w:pPr>
      <w:r w:rsidRPr="00F962C0">
        <w:rPr>
          <w:rFonts w:ascii="Times New Roman" w:hAnsi="Times New Roman"/>
          <w:sz w:val="26"/>
          <w:szCs w:val="26"/>
        </w:rPr>
        <w:t xml:space="preserve"> </w:t>
      </w:r>
    </w:p>
    <w:p w:rsidR="00126C56" w:rsidRDefault="00126C56" w:rsidP="00947FE2">
      <w:pPr>
        <w:tabs>
          <w:tab w:val="left" w:pos="1318"/>
        </w:tabs>
        <w:spacing w:after="0" w:line="240" w:lineRule="auto"/>
        <w:ind w:firstLine="709"/>
        <w:jc w:val="both"/>
        <w:rPr>
          <w:rFonts w:ascii="Times New Roman" w:hAnsi="Times New Roman"/>
          <w:sz w:val="26"/>
          <w:szCs w:val="26"/>
        </w:rPr>
      </w:pPr>
    </w:p>
    <w:p w:rsidR="007571E0" w:rsidRDefault="00205EDC" w:rsidP="00126C56">
      <w:pPr>
        <w:spacing w:after="0" w:line="240" w:lineRule="auto"/>
        <w:jc w:val="center"/>
        <w:rPr>
          <w:rFonts w:ascii="Times New Roman" w:hAnsi="Times New Roman"/>
          <w:b/>
          <w:sz w:val="26"/>
          <w:szCs w:val="26"/>
        </w:rPr>
      </w:pPr>
      <w:r>
        <w:rPr>
          <w:rFonts w:ascii="Times New Roman" w:hAnsi="Times New Roman"/>
          <w:b/>
          <w:sz w:val="26"/>
          <w:szCs w:val="26"/>
        </w:rPr>
        <w:br w:type="page"/>
      </w:r>
      <w:r w:rsidR="00997EB5" w:rsidRPr="00126C56">
        <w:rPr>
          <w:rFonts w:ascii="Times New Roman" w:hAnsi="Times New Roman"/>
          <w:b/>
          <w:sz w:val="26"/>
          <w:szCs w:val="26"/>
        </w:rPr>
        <w:lastRenderedPageBreak/>
        <w:t>СПИСОК ЛИТЕРАТУРЫ</w:t>
      </w:r>
    </w:p>
    <w:p w:rsidR="00126C56" w:rsidRPr="00126C56" w:rsidRDefault="00126C56" w:rsidP="00126C56">
      <w:pPr>
        <w:spacing w:after="0" w:line="240" w:lineRule="auto"/>
        <w:jc w:val="center"/>
        <w:rPr>
          <w:rFonts w:ascii="Times New Roman" w:hAnsi="Times New Roman"/>
          <w:b/>
          <w:sz w:val="26"/>
          <w:szCs w:val="26"/>
        </w:rPr>
      </w:pPr>
    </w:p>
    <w:p w:rsidR="007571E0" w:rsidRPr="00BC44E3" w:rsidRDefault="007571E0" w:rsidP="00E03CB0">
      <w:pPr>
        <w:spacing w:after="0" w:line="240" w:lineRule="auto"/>
        <w:jc w:val="both"/>
        <w:rPr>
          <w:rFonts w:ascii="Times New Roman" w:hAnsi="Times New Roman"/>
          <w:sz w:val="26"/>
          <w:szCs w:val="26"/>
        </w:rPr>
      </w:pPr>
      <w:r w:rsidRPr="00BC44E3">
        <w:rPr>
          <w:rFonts w:ascii="Times New Roman" w:hAnsi="Times New Roman"/>
          <w:sz w:val="26"/>
          <w:szCs w:val="26"/>
        </w:rPr>
        <w:t xml:space="preserve">1. Барский Ю.П., Городецкий В.Б. Сеня, Храбрик и шашки. Правила шашек. Книга для детей младшего школьного возраста. – М.: Владос, 1998. </w:t>
      </w:r>
    </w:p>
    <w:p w:rsidR="007571E0" w:rsidRPr="00BC44E3" w:rsidRDefault="007571E0" w:rsidP="00E03CB0">
      <w:pPr>
        <w:spacing w:after="0" w:line="240" w:lineRule="auto"/>
        <w:jc w:val="both"/>
        <w:rPr>
          <w:rFonts w:ascii="Times New Roman" w:hAnsi="Times New Roman"/>
          <w:sz w:val="26"/>
          <w:szCs w:val="26"/>
        </w:rPr>
      </w:pPr>
      <w:r w:rsidRPr="00BC44E3">
        <w:rPr>
          <w:rFonts w:ascii="Times New Roman" w:hAnsi="Times New Roman"/>
          <w:sz w:val="26"/>
          <w:szCs w:val="26"/>
        </w:rPr>
        <w:t xml:space="preserve">2. </w:t>
      </w:r>
      <w:r w:rsidRPr="00BC44E3">
        <w:rPr>
          <w:rFonts w:ascii="Times New Roman" w:hAnsi="Times New Roman"/>
          <w:color w:val="000000"/>
          <w:sz w:val="26"/>
          <w:szCs w:val="26"/>
        </w:rPr>
        <w:t>Барский</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Ю.</w:t>
      </w:r>
      <w:r w:rsidRPr="00BC44E3">
        <w:rPr>
          <w:rFonts w:ascii="Times New Roman" w:hAnsi="Times New Roman"/>
          <w:color w:val="000000"/>
          <w:sz w:val="26"/>
          <w:szCs w:val="26"/>
        </w:rPr>
        <w:t>, Герцензон</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Б.</w:t>
      </w:r>
      <w:r w:rsidRPr="00BC44E3">
        <w:rPr>
          <w:rFonts w:ascii="Times New Roman" w:hAnsi="Times New Roman"/>
          <w:color w:val="000000"/>
          <w:sz w:val="26"/>
          <w:szCs w:val="26"/>
        </w:rPr>
        <w:t xml:space="preserve"> Приключения на шашечной доске, «Лениздат», 1969.</w:t>
      </w:r>
    </w:p>
    <w:p w:rsidR="007571E0" w:rsidRPr="00BC44E3" w:rsidRDefault="007571E0" w:rsidP="00E03CB0">
      <w:pPr>
        <w:spacing w:after="0" w:line="240" w:lineRule="auto"/>
        <w:jc w:val="both"/>
        <w:rPr>
          <w:rFonts w:ascii="Times New Roman" w:hAnsi="Times New Roman"/>
          <w:sz w:val="26"/>
          <w:szCs w:val="26"/>
        </w:rPr>
      </w:pPr>
      <w:r w:rsidRPr="00BC44E3">
        <w:rPr>
          <w:rFonts w:ascii="Times New Roman" w:hAnsi="Times New Roman"/>
          <w:sz w:val="26"/>
          <w:szCs w:val="26"/>
        </w:rPr>
        <w:t>3. Бодров</w:t>
      </w:r>
      <w:r w:rsidR="000F2FC7" w:rsidRPr="000F2FC7">
        <w:rPr>
          <w:rFonts w:ascii="Times New Roman" w:hAnsi="Times New Roman"/>
          <w:sz w:val="26"/>
          <w:szCs w:val="26"/>
        </w:rPr>
        <w:t xml:space="preserve"> </w:t>
      </w:r>
      <w:r w:rsidR="000F2FC7" w:rsidRPr="00BC44E3">
        <w:rPr>
          <w:rFonts w:ascii="Times New Roman" w:hAnsi="Times New Roman"/>
          <w:sz w:val="26"/>
          <w:szCs w:val="26"/>
        </w:rPr>
        <w:t>М.</w:t>
      </w:r>
      <w:r w:rsidRPr="00BC44E3">
        <w:rPr>
          <w:rFonts w:ascii="Times New Roman" w:hAnsi="Times New Roman"/>
          <w:sz w:val="26"/>
          <w:szCs w:val="26"/>
        </w:rPr>
        <w:t>, Высоцкий</w:t>
      </w:r>
      <w:r w:rsidR="000F2FC7" w:rsidRPr="000F2FC7">
        <w:rPr>
          <w:rFonts w:ascii="Times New Roman" w:hAnsi="Times New Roman"/>
          <w:sz w:val="26"/>
          <w:szCs w:val="26"/>
        </w:rPr>
        <w:t xml:space="preserve"> </w:t>
      </w:r>
      <w:r w:rsidR="000F2FC7" w:rsidRPr="00BC44E3">
        <w:rPr>
          <w:rFonts w:ascii="Times New Roman" w:hAnsi="Times New Roman"/>
          <w:sz w:val="26"/>
          <w:szCs w:val="26"/>
        </w:rPr>
        <w:t>В.М.</w:t>
      </w:r>
      <w:r w:rsidRPr="00BC44E3">
        <w:rPr>
          <w:rFonts w:ascii="Times New Roman" w:hAnsi="Times New Roman"/>
          <w:sz w:val="26"/>
          <w:szCs w:val="26"/>
        </w:rPr>
        <w:t xml:space="preserve"> Центральная партия. - М.: Владос, 1999.</w:t>
      </w:r>
    </w:p>
    <w:p w:rsidR="007571E0" w:rsidRPr="00BC44E3" w:rsidRDefault="007571E0" w:rsidP="00E543BB">
      <w:pPr>
        <w:spacing w:after="0" w:line="240" w:lineRule="auto"/>
        <w:jc w:val="both"/>
        <w:rPr>
          <w:rFonts w:ascii="Times New Roman" w:hAnsi="Times New Roman"/>
          <w:sz w:val="26"/>
          <w:szCs w:val="26"/>
        </w:rPr>
      </w:pPr>
      <w:r w:rsidRPr="00BC44E3">
        <w:rPr>
          <w:rFonts w:ascii="Times New Roman" w:hAnsi="Times New Roman"/>
          <w:sz w:val="26"/>
          <w:szCs w:val="26"/>
        </w:rPr>
        <w:t>4. Бодров</w:t>
      </w:r>
      <w:r w:rsidR="000F2FC7" w:rsidRPr="000F2FC7">
        <w:rPr>
          <w:rFonts w:ascii="Times New Roman" w:hAnsi="Times New Roman"/>
          <w:sz w:val="26"/>
          <w:szCs w:val="26"/>
        </w:rPr>
        <w:t xml:space="preserve"> </w:t>
      </w:r>
      <w:r w:rsidR="000F2FC7" w:rsidRPr="00BC44E3">
        <w:rPr>
          <w:rFonts w:ascii="Times New Roman" w:hAnsi="Times New Roman"/>
          <w:sz w:val="26"/>
          <w:szCs w:val="26"/>
        </w:rPr>
        <w:t>И.М.</w:t>
      </w:r>
      <w:r w:rsidRPr="00BC44E3">
        <w:rPr>
          <w:rFonts w:ascii="Times New Roman" w:hAnsi="Times New Roman"/>
          <w:sz w:val="26"/>
          <w:szCs w:val="26"/>
        </w:rPr>
        <w:t>, Высоцкий</w:t>
      </w:r>
      <w:r w:rsidR="000F2FC7" w:rsidRPr="000F2FC7">
        <w:rPr>
          <w:rFonts w:ascii="Times New Roman" w:hAnsi="Times New Roman"/>
          <w:sz w:val="26"/>
          <w:szCs w:val="26"/>
        </w:rPr>
        <w:t xml:space="preserve"> </w:t>
      </w:r>
      <w:r w:rsidR="000F2FC7" w:rsidRPr="00BC44E3">
        <w:rPr>
          <w:rFonts w:ascii="Times New Roman" w:hAnsi="Times New Roman"/>
          <w:sz w:val="26"/>
          <w:szCs w:val="26"/>
        </w:rPr>
        <w:t>В.М.</w:t>
      </w:r>
      <w:r w:rsidRPr="00BC44E3">
        <w:rPr>
          <w:rFonts w:ascii="Times New Roman" w:hAnsi="Times New Roman"/>
          <w:sz w:val="26"/>
          <w:szCs w:val="26"/>
        </w:rPr>
        <w:t xml:space="preserve"> Курс шашечных окончаний. Часть 1. Две на две.- М.: Владос, 2001</w:t>
      </w:r>
    </w:p>
    <w:p w:rsidR="007571E0" w:rsidRPr="00BC44E3" w:rsidRDefault="007571E0" w:rsidP="00E03CB0">
      <w:pPr>
        <w:spacing w:after="0" w:line="240" w:lineRule="auto"/>
        <w:jc w:val="both"/>
        <w:rPr>
          <w:rFonts w:ascii="Times New Roman" w:hAnsi="Times New Roman"/>
          <w:sz w:val="26"/>
          <w:szCs w:val="26"/>
        </w:rPr>
      </w:pPr>
      <w:r w:rsidRPr="00BC44E3">
        <w:rPr>
          <w:rFonts w:ascii="Times New Roman" w:hAnsi="Times New Roman"/>
          <w:sz w:val="26"/>
          <w:szCs w:val="26"/>
        </w:rPr>
        <w:t>5. Городецкий</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В.Б.</w:t>
      </w:r>
      <w:r w:rsidRPr="00BC44E3">
        <w:rPr>
          <w:rFonts w:ascii="Times New Roman" w:hAnsi="Times New Roman"/>
          <w:color w:val="000000"/>
          <w:sz w:val="26"/>
          <w:szCs w:val="26"/>
        </w:rPr>
        <w:t xml:space="preserve"> Книга о шашках, М.: «Детская литература», 1984.</w:t>
      </w:r>
      <w:r w:rsidRPr="00BC44E3">
        <w:rPr>
          <w:rFonts w:ascii="Times New Roman" w:hAnsi="Times New Roman"/>
          <w:sz w:val="26"/>
          <w:szCs w:val="26"/>
        </w:rPr>
        <w:t>А.А. Косенко. Избранные партии И. А. Тимковского и современная теория.</w:t>
      </w:r>
      <w:r w:rsidR="000F2FC7">
        <w:rPr>
          <w:rFonts w:ascii="Times New Roman" w:hAnsi="Times New Roman"/>
          <w:sz w:val="26"/>
          <w:szCs w:val="26"/>
        </w:rPr>
        <w:t xml:space="preserve"> </w:t>
      </w:r>
      <w:r w:rsidRPr="00BC44E3">
        <w:rPr>
          <w:rFonts w:ascii="Times New Roman" w:hAnsi="Times New Roman"/>
          <w:sz w:val="26"/>
          <w:szCs w:val="26"/>
        </w:rPr>
        <w:t xml:space="preserve">-М.: Владос, 2001, </w:t>
      </w:r>
    </w:p>
    <w:p w:rsidR="007571E0" w:rsidRPr="00BC44E3" w:rsidRDefault="007571E0" w:rsidP="00E03CB0">
      <w:pPr>
        <w:spacing w:after="0" w:line="240" w:lineRule="auto"/>
        <w:jc w:val="both"/>
        <w:rPr>
          <w:rFonts w:ascii="Times New Roman" w:hAnsi="Times New Roman"/>
          <w:sz w:val="26"/>
          <w:szCs w:val="26"/>
        </w:rPr>
      </w:pPr>
      <w:r w:rsidRPr="00BC44E3">
        <w:rPr>
          <w:rFonts w:ascii="Times New Roman" w:hAnsi="Times New Roman"/>
          <w:sz w:val="26"/>
          <w:szCs w:val="26"/>
        </w:rPr>
        <w:t xml:space="preserve">6. </w:t>
      </w:r>
      <w:r w:rsidRPr="00BC44E3">
        <w:rPr>
          <w:rFonts w:ascii="Times New Roman" w:hAnsi="Times New Roman"/>
          <w:color w:val="000000"/>
          <w:sz w:val="26"/>
          <w:szCs w:val="26"/>
        </w:rPr>
        <w:t>Городецкий</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В.Б.</w:t>
      </w:r>
      <w:r w:rsidRPr="00BC44E3">
        <w:rPr>
          <w:rFonts w:ascii="Times New Roman" w:hAnsi="Times New Roman"/>
          <w:color w:val="000000"/>
          <w:sz w:val="26"/>
          <w:szCs w:val="26"/>
        </w:rPr>
        <w:t xml:space="preserve"> Учись играть в шашки, М.: «Детская литература», 1956.</w:t>
      </w:r>
      <w:r w:rsidRPr="00BC44E3">
        <w:rPr>
          <w:rFonts w:ascii="Times New Roman" w:hAnsi="Times New Roman"/>
          <w:sz w:val="26"/>
          <w:szCs w:val="26"/>
        </w:rPr>
        <w:t xml:space="preserve"> </w:t>
      </w:r>
    </w:p>
    <w:p w:rsidR="007571E0" w:rsidRPr="00BC44E3" w:rsidRDefault="007571E0" w:rsidP="00E543BB">
      <w:pPr>
        <w:spacing w:after="0" w:line="240" w:lineRule="auto"/>
        <w:jc w:val="both"/>
        <w:rPr>
          <w:rFonts w:ascii="Times New Roman" w:hAnsi="Times New Roman"/>
          <w:sz w:val="26"/>
          <w:szCs w:val="26"/>
        </w:rPr>
      </w:pPr>
      <w:r w:rsidRPr="00BC44E3">
        <w:rPr>
          <w:rFonts w:ascii="Times New Roman" w:hAnsi="Times New Roman"/>
          <w:sz w:val="26"/>
          <w:szCs w:val="26"/>
        </w:rPr>
        <w:t xml:space="preserve">7. </w:t>
      </w:r>
      <w:r w:rsidRPr="00BC44E3">
        <w:rPr>
          <w:rFonts w:ascii="Times New Roman" w:hAnsi="Times New Roman"/>
          <w:color w:val="000000"/>
          <w:sz w:val="26"/>
          <w:szCs w:val="26"/>
        </w:rPr>
        <w:t xml:space="preserve"> </w:t>
      </w:r>
      <w:r w:rsidRPr="00BC44E3">
        <w:rPr>
          <w:rFonts w:ascii="Times New Roman" w:hAnsi="Times New Roman"/>
          <w:sz w:val="26"/>
          <w:szCs w:val="26"/>
        </w:rPr>
        <w:t>Гришин В.Г. Малыши играют в шахматы. – М.: Просвещение, 2007</w:t>
      </w:r>
    </w:p>
    <w:p w:rsidR="007571E0" w:rsidRPr="00BC44E3" w:rsidRDefault="007571E0" w:rsidP="00E543BB">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8. Герцензон</w:t>
      </w:r>
      <w:r w:rsidRPr="00BC44E3">
        <w:rPr>
          <w:rFonts w:ascii="Times New Roman" w:hAnsi="Times New Roman"/>
          <w:iCs/>
          <w:color w:val="333333"/>
          <w:sz w:val="26"/>
          <w:szCs w:val="26"/>
        </w:rPr>
        <w:t xml:space="preserve"> Б., Напреенков А</w:t>
      </w:r>
      <w:r w:rsidRPr="00BC44E3">
        <w:rPr>
          <w:rFonts w:ascii="Times New Roman" w:hAnsi="Times New Roman"/>
          <w:color w:val="333333"/>
          <w:sz w:val="26"/>
          <w:szCs w:val="26"/>
        </w:rPr>
        <w:t>. Шашки – это интересно. – СПб: Литера, 1992. – 250с.</w:t>
      </w:r>
    </w:p>
    <w:p w:rsidR="007571E0" w:rsidRPr="00BC44E3" w:rsidRDefault="007571E0" w:rsidP="00276789">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 xml:space="preserve">9. </w:t>
      </w:r>
      <w:r w:rsidRPr="00BC44E3">
        <w:rPr>
          <w:rFonts w:ascii="Times New Roman" w:hAnsi="Times New Roman"/>
          <w:sz w:val="26"/>
          <w:szCs w:val="26"/>
        </w:rPr>
        <w:t>Давыдова Т.Г., Атаян Г.М. Обучение детей игре в шашки. - Справочник старшего воспитателя. № 8\август 2011</w:t>
      </w:r>
      <w:r w:rsidRPr="00BC44E3">
        <w:rPr>
          <w:rFonts w:ascii="Times New Roman" w:hAnsi="Times New Roman"/>
          <w:color w:val="000000"/>
          <w:sz w:val="26"/>
          <w:szCs w:val="26"/>
        </w:rPr>
        <w:t>А. Сидлин. Как оценивать позицию в шашках, «ФИС», 1966.</w:t>
      </w:r>
    </w:p>
    <w:p w:rsidR="007571E0" w:rsidRPr="00BC44E3" w:rsidRDefault="007571E0" w:rsidP="00E543BB">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 xml:space="preserve">10. </w:t>
      </w:r>
      <w:r w:rsidRPr="00BC44E3">
        <w:rPr>
          <w:rFonts w:ascii="Times New Roman" w:hAnsi="Times New Roman"/>
          <w:sz w:val="26"/>
          <w:szCs w:val="26"/>
        </w:rPr>
        <w:t>Куличихин</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А.И.</w:t>
      </w:r>
      <w:r w:rsidRPr="00BC44E3">
        <w:rPr>
          <w:rFonts w:ascii="Times New Roman" w:hAnsi="Times New Roman"/>
          <w:color w:val="000000"/>
          <w:sz w:val="26"/>
          <w:szCs w:val="26"/>
        </w:rPr>
        <w:t xml:space="preserve"> История развития русских шашек, «ФИС», 1982.</w:t>
      </w:r>
    </w:p>
    <w:p w:rsidR="007571E0" w:rsidRPr="00BC44E3" w:rsidRDefault="007571E0" w:rsidP="00637275">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11.  Литвинович</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В.С.</w:t>
      </w:r>
      <w:r w:rsidRPr="00BC44E3">
        <w:rPr>
          <w:rFonts w:ascii="Times New Roman" w:hAnsi="Times New Roman"/>
          <w:color w:val="000000"/>
          <w:sz w:val="26"/>
          <w:szCs w:val="26"/>
        </w:rPr>
        <w:t>, Н.Н.Негра. Курс шашечных дебютов, Минск, «Полымя», 1985.</w:t>
      </w:r>
    </w:p>
    <w:p w:rsidR="007571E0" w:rsidRPr="00BC44E3" w:rsidRDefault="007571E0" w:rsidP="00E543BB">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12. Рамм</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Л.М.</w:t>
      </w:r>
      <w:r w:rsidRPr="00BC44E3">
        <w:rPr>
          <w:rFonts w:ascii="Times New Roman" w:hAnsi="Times New Roman"/>
          <w:color w:val="000000"/>
          <w:sz w:val="26"/>
          <w:szCs w:val="26"/>
        </w:rPr>
        <w:t xml:space="preserve"> Курс шашечных начал, 1953.</w:t>
      </w:r>
    </w:p>
    <w:p w:rsidR="007571E0" w:rsidRPr="00BC44E3" w:rsidRDefault="007571E0" w:rsidP="00276789">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13. Шашки</w:t>
      </w:r>
      <w:r w:rsidRPr="00BC44E3">
        <w:rPr>
          <w:rFonts w:ascii="Times New Roman" w:hAnsi="Times New Roman"/>
          <w:color w:val="333333"/>
          <w:sz w:val="26"/>
          <w:szCs w:val="26"/>
        </w:rPr>
        <w:t xml:space="preserve"> для детей/ В.К.Погрибной, В.Я.Юзюк. Изд. 2-е, перераб. </w:t>
      </w:r>
      <w:r w:rsidR="000F2FC7">
        <w:rPr>
          <w:rFonts w:ascii="Times New Roman" w:hAnsi="Times New Roman"/>
          <w:color w:val="333333"/>
          <w:sz w:val="26"/>
          <w:szCs w:val="26"/>
        </w:rPr>
        <w:t>и</w:t>
      </w:r>
      <w:r w:rsidRPr="00BC44E3">
        <w:rPr>
          <w:rFonts w:ascii="Times New Roman" w:hAnsi="Times New Roman"/>
          <w:color w:val="333333"/>
          <w:sz w:val="26"/>
          <w:szCs w:val="26"/>
        </w:rPr>
        <w:t xml:space="preserve"> доп. – Ростов н/Д: Феникс, 2010. – 137 с.</w:t>
      </w:r>
    </w:p>
    <w:p w:rsidR="007571E0" w:rsidRPr="00BC44E3" w:rsidRDefault="007571E0" w:rsidP="00E543BB">
      <w:pPr>
        <w:spacing w:after="0" w:line="240" w:lineRule="auto"/>
        <w:jc w:val="both"/>
        <w:rPr>
          <w:rFonts w:ascii="Times New Roman" w:hAnsi="Times New Roman"/>
          <w:color w:val="000000"/>
          <w:sz w:val="26"/>
          <w:szCs w:val="26"/>
        </w:rPr>
      </w:pPr>
      <w:r w:rsidRPr="00BC44E3">
        <w:rPr>
          <w:rFonts w:ascii="Times New Roman" w:hAnsi="Times New Roman"/>
          <w:color w:val="000000"/>
          <w:sz w:val="26"/>
          <w:szCs w:val="26"/>
        </w:rPr>
        <w:t>14 Хацкевич</w:t>
      </w:r>
      <w:r w:rsidR="000F2FC7" w:rsidRPr="000F2FC7">
        <w:rPr>
          <w:rFonts w:ascii="Times New Roman" w:hAnsi="Times New Roman"/>
          <w:color w:val="000000"/>
          <w:sz w:val="26"/>
          <w:szCs w:val="26"/>
        </w:rPr>
        <w:t xml:space="preserve"> </w:t>
      </w:r>
      <w:r w:rsidR="000F2FC7" w:rsidRPr="00BC44E3">
        <w:rPr>
          <w:rFonts w:ascii="Times New Roman" w:hAnsi="Times New Roman"/>
          <w:color w:val="000000"/>
          <w:sz w:val="26"/>
          <w:szCs w:val="26"/>
        </w:rPr>
        <w:t>Г.И.</w:t>
      </w:r>
      <w:r w:rsidRPr="00BC44E3">
        <w:rPr>
          <w:rFonts w:ascii="Times New Roman" w:hAnsi="Times New Roman"/>
          <w:color w:val="000000"/>
          <w:sz w:val="26"/>
          <w:szCs w:val="26"/>
        </w:rPr>
        <w:t xml:space="preserve"> 25 уроков шашечной игры, Минск: «Полымя», 1979.</w:t>
      </w:r>
    </w:p>
    <w:p w:rsidR="007571E0" w:rsidRPr="00BC44E3" w:rsidRDefault="007571E0" w:rsidP="00E543BB">
      <w:pPr>
        <w:shd w:val="clear" w:color="auto" w:fill="FFFFFF"/>
        <w:spacing w:after="0" w:line="240" w:lineRule="auto"/>
        <w:contextualSpacing/>
        <w:jc w:val="both"/>
        <w:rPr>
          <w:rFonts w:ascii="Times New Roman" w:hAnsi="Times New Roman"/>
          <w:sz w:val="26"/>
          <w:szCs w:val="26"/>
        </w:rPr>
      </w:pPr>
      <w:r w:rsidRPr="00BC44E3">
        <w:rPr>
          <w:rFonts w:ascii="Times New Roman" w:hAnsi="Times New Roman"/>
          <w:color w:val="000000"/>
          <w:sz w:val="26"/>
          <w:szCs w:val="26"/>
        </w:rPr>
        <w:t xml:space="preserve">15. </w:t>
      </w:r>
      <w:r w:rsidRPr="00BC44E3">
        <w:rPr>
          <w:rFonts w:ascii="Times New Roman" w:hAnsi="Times New Roman"/>
          <w:sz w:val="26"/>
          <w:szCs w:val="26"/>
        </w:rPr>
        <w:t xml:space="preserve"> Интернет сайт для любителей шашек http://www.kombinashki.ru/roditelyam.php </w:t>
      </w: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CE0443" w:rsidRDefault="00CE0443" w:rsidP="001B37EF">
      <w:pPr>
        <w:spacing w:after="0" w:line="240" w:lineRule="auto"/>
        <w:ind w:firstLine="709"/>
        <w:jc w:val="center"/>
        <w:rPr>
          <w:rFonts w:ascii="Times New Roman" w:hAnsi="Times New Roman"/>
          <w:b/>
          <w:sz w:val="26"/>
          <w:szCs w:val="26"/>
        </w:rPr>
      </w:pPr>
    </w:p>
    <w:p w:rsidR="007571E0" w:rsidRPr="00BC44E3" w:rsidRDefault="007571E0" w:rsidP="001B37EF">
      <w:pPr>
        <w:ind w:firstLine="709"/>
        <w:rPr>
          <w:sz w:val="26"/>
          <w:szCs w:val="26"/>
        </w:rPr>
      </w:pPr>
    </w:p>
    <w:p w:rsidR="007571E0" w:rsidRPr="00BC44E3" w:rsidRDefault="007571E0" w:rsidP="002914F7">
      <w:pPr>
        <w:spacing w:after="0" w:line="240" w:lineRule="auto"/>
        <w:jc w:val="right"/>
        <w:rPr>
          <w:rFonts w:ascii="Times New Roman" w:hAnsi="Times New Roman"/>
          <w:sz w:val="26"/>
          <w:szCs w:val="26"/>
        </w:rPr>
      </w:pPr>
      <w:bookmarkStart w:id="4" w:name="_Toc286062985"/>
      <w:bookmarkEnd w:id="4"/>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463C10" w:rsidRDefault="006A5BD5" w:rsidP="002914F7">
      <w:pPr>
        <w:spacing w:after="0" w:line="240" w:lineRule="auto"/>
        <w:jc w:val="right"/>
        <w:rPr>
          <w:rFonts w:ascii="Times New Roman" w:hAnsi="Times New Roman"/>
          <w:b/>
          <w:i/>
          <w:sz w:val="26"/>
          <w:szCs w:val="26"/>
        </w:rPr>
      </w:pPr>
      <w:r>
        <w:rPr>
          <w:rFonts w:ascii="Times New Roman" w:hAnsi="Times New Roman"/>
          <w:b/>
          <w:i/>
          <w:sz w:val="26"/>
          <w:szCs w:val="26"/>
        </w:rPr>
        <w:br w:type="page"/>
      </w:r>
      <w:r w:rsidR="007571E0" w:rsidRPr="00463C10">
        <w:rPr>
          <w:rFonts w:ascii="Times New Roman" w:hAnsi="Times New Roman"/>
          <w:b/>
          <w:i/>
          <w:sz w:val="26"/>
          <w:szCs w:val="26"/>
        </w:rPr>
        <w:lastRenderedPageBreak/>
        <w:t>Приложение 1</w:t>
      </w:r>
    </w:p>
    <w:p w:rsidR="007571E0" w:rsidRPr="00BC44E3" w:rsidRDefault="007571E0" w:rsidP="002914F7">
      <w:pPr>
        <w:spacing w:after="0" w:line="240" w:lineRule="auto"/>
        <w:jc w:val="center"/>
        <w:rPr>
          <w:rFonts w:ascii="Times New Roman" w:hAnsi="Times New Roman"/>
          <w:b/>
          <w:sz w:val="26"/>
          <w:szCs w:val="26"/>
        </w:rPr>
      </w:pPr>
      <w:r w:rsidRPr="00BC44E3">
        <w:rPr>
          <w:rFonts w:ascii="Times New Roman" w:hAnsi="Times New Roman"/>
          <w:b/>
          <w:sz w:val="26"/>
          <w:szCs w:val="26"/>
        </w:rPr>
        <w:t xml:space="preserve">Игра – турнир по шашкам с детьми старшего </w:t>
      </w:r>
      <w:r w:rsidR="00E04EA0">
        <w:rPr>
          <w:rFonts w:ascii="Times New Roman" w:hAnsi="Times New Roman"/>
          <w:b/>
          <w:sz w:val="26"/>
          <w:szCs w:val="26"/>
        </w:rPr>
        <w:t xml:space="preserve">дошкольного </w:t>
      </w:r>
      <w:r w:rsidRPr="00BC44E3">
        <w:rPr>
          <w:rFonts w:ascii="Times New Roman" w:hAnsi="Times New Roman"/>
          <w:b/>
          <w:sz w:val="26"/>
          <w:szCs w:val="26"/>
        </w:rPr>
        <w:t>возраста</w:t>
      </w:r>
    </w:p>
    <w:p w:rsidR="007571E0" w:rsidRPr="00BC44E3" w:rsidRDefault="006A5BD5" w:rsidP="002914F7">
      <w:pPr>
        <w:spacing w:after="0" w:line="240" w:lineRule="auto"/>
        <w:jc w:val="center"/>
        <w:rPr>
          <w:rFonts w:ascii="Times New Roman" w:hAnsi="Times New Roman"/>
          <w:b/>
          <w:sz w:val="26"/>
          <w:szCs w:val="26"/>
        </w:rPr>
      </w:pPr>
      <w:r>
        <w:rPr>
          <w:rFonts w:ascii="Times New Roman" w:hAnsi="Times New Roman"/>
          <w:b/>
          <w:sz w:val="26"/>
          <w:szCs w:val="26"/>
        </w:rPr>
        <w:t>«</w:t>
      </w:r>
      <w:r w:rsidR="007571E0" w:rsidRPr="00BC44E3">
        <w:rPr>
          <w:rFonts w:ascii="Times New Roman" w:hAnsi="Times New Roman"/>
          <w:b/>
          <w:sz w:val="26"/>
          <w:szCs w:val="26"/>
        </w:rPr>
        <w:t>Путешествие в сказочное королевства»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Цель.</w:t>
      </w:r>
      <w:r w:rsidRPr="00BC44E3">
        <w:rPr>
          <w:rFonts w:ascii="Times New Roman" w:hAnsi="Times New Roman"/>
          <w:sz w:val="26"/>
          <w:szCs w:val="26"/>
        </w:rPr>
        <w:t xml:space="preserve"> Продолжать учить играть в шашки; развивать логическое мышление, память, внимание, наблюдательность, ориентировку в пространстве; воспитывать настойчивость и терпение.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Материал.</w:t>
      </w:r>
      <w:r w:rsidRPr="00BC44E3">
        <w:rPr>
          <w:rFonts w:ascii="Times New Roman" w:hAnsi="Times New Roman"/>
          <w:sz w:val="26"/>
          <w:szCs w:val="26"/>
        </w:rPr>
        <w:t xml:space="preserve"> Шахматная доска, шашки (4 белые и 4 черные), мягкая игрушка-зайка, шапочки котят – черные и белые, медали (8 штук). </w:t>
      </w:r>
    </w:p>
    <w:p w:rsidR="007571E0" w:rsidRPr="00BC44E3" w:rsidRDefault="007571E0" w:rsidP="002914F7">
      <w:pPr>
        <w:spacing w:after="0" w:line="240" w:lineRule="auto"/>
        <w:jc w:val="both"/>
        <w:rPr>
          <w:rFonts w:ascii="Times New Roman" w:hAnsi="Times New Roman"/>
          <w:b/>
          <w:sz w:val="26"/>
          <w:szCs w:val="26"/>
        </w:rPr>
      </w:pPr>
      <w:r w:rsidRPr="00BC44E3">
        <w:rPr>
          <w:rFonts w:ascii="Times New Roman" w:hAnsi="Times New Roman"/>
          <w:b/>
          <w:sz w:val="26"/>
          <w:szCs w:val="26"/>
        </w:rPr>
        <w:t>Ход игры-турнира.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Дети входят в зал, располагаются вокруг стола, где сидит Зайка с шашками.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Воспитатель:    Зайке шашки подарили,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А зачем – не говорили.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Зайка их сперва погрыз:</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Несъедобны – вот сюрприз!</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Что же делать зайке с ними,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С несъедобными такими?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Зайка их сперва катал.</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Стало скучно, он устал.</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Зайка ничего не знает про шашки. А мы с вами знаем! Давайте отправимся в шашечное королевство и Зайке расскажем о шашках.</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Мы в волшебную страну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Прибываем с вами.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Познакомим Зайку мы</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С шашками-жильцами.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 xml:space="preserve">Воспитатель </w:t>
      </w:r>
      <w:r w:rsidRPr="00BC44E3">
        <w:rPr>
          <w:rFonts w:ascii="Times New Roman" w:hAnsi="Times New Roman"/>
          <w:sz w:val="26"/>
          <w:szCs w:val="26"/>
        </w:rPr>
        <w:t>приглашает детей присесть на стульчики.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Жили-были на одной шахматной доске два шашечных королевства. Какого цвета?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Дети:</w:t>
      </w:r>
      <w:r w:rsidRPr="00BC44E3">
        <w:rPr>
          <w:rFonts w:ascii="Times New Roman" w:hAnsi="Times New Roman"/>
          <w:sz w:val="26"/>
          <w:szCs w:val="26"/>
        </w:rPr>
        <w:t xml:space="preserve"> Белое и черное.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Воспитатель:</w:t>
      </w:r>
      <w:r w:rsidRPr="00BC44E3">
        <w:rPr>
          <w:rFonts w:ascii="Times New Roman" w:hAnsi="Times New Roman"/>
          <w:sz w:val="26"/>
          <w:szCs w:val="26"/>
        </w:rPr>
        <w:t xml:space="preserve"> Сколько жителей было в каждом королевстве?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Дети:</w:t>
      </w:r>
      <w:r w:rsidRPr="00BC44E3">
        <w:rPr>
          <w:rFonts w:ascii="Times New Roman" w:hAnsi="Times New Roman"/>
          <w:sz w:val="26"/>
          <w:szCs w:val="26"/>
        </w:rPr>
        <w:t xml:space="preserve"> Двенадцать.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Воспитатель:</w:t>
      </w:r>
      <w:r w:rsidRPr="00BC44E3">
        <w:rPr>
          <w:rFonts w:ascii="Times New Roman" w:hAnsi="Times New Roman"/>
          <w:sz w:val="26"/>
          <w:szCs w:val="26"/>
        </w:rPr>
        <w:t xml:space="preserve"> Каждый жил в своем домике. В белом или черном?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Дети:</w:t>
      </w:r>
      <w:r w:rsidRPr="00BC44E3">
        <w:rPr>
          <w:rFonts w:ascii="Times New Roman" w:hAnsi="Times New Roman"/>
          <w:sz w:val="26"/>
          <w:szCs w:val="26"/>
        </w:rPr>
        <w:t xml:space="preserve"> В черном – шашки стоят на черных клетках.</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Воспитатель:</w:t>
      </w:r>
      <w:r w:rsidRPr="00BC44E3">
        <w:rPr>
          <w:rFonts w:ascii="Times New Roman" w:hAnsi="Times New Roman"/>
          <w:sz w:val="26"/>
          <w:szCs w:val="26"/>
        </w:rPr>
        <w:t xml:space="preserve"> И гулять все жители шашечной страны любили по черным полям, и ходили они не направо, не налево, не прямо. А как? Катя сейчас расскажет.</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Ребенок:</w:t>
      </w:r>
      <w:r w:rsidRPr="00BC44E3">
        <w:rPr>
          <w:rFonts w:ascii="Times New Roman" w:hAnsi="Times New Roman"/>
          <w:sz w:val="26"/>
          <w:szCs w:val="26"/>
        </w:rPr>
        <w:t xml:space="preserve"> Шашки не ходят по прямой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Они из дома и домой</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Шагают лишь наискосок:</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Из уголка - на уголок!</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Как же двигаются шашки?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 xml:space="preserve">Дети: </w:t>
      </w:r>
      <w:r w:rsidRPr="00BC44E3">
        <w:rPr>
          <w:rFonts w:ascii="Times New Roman" w:hAnsi="Times New Roman"/>
          <w:sz w:val="26"/>
          <w:szCs w:val="26"/>
        </w:rPr>
        <w:t>По диагонали.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Воспитатель:</w:t>
      </w:r>
      <w:r w:rsidRPr="00BC44E3">
        <w:rPr>
          <w:rFonts w:ascii="Times New Roman" w:hAnsi="Times New Roman"/>
          <w:sz w:val="26"/>
          <w:szCs w:val="26"/>
        </w:rPr>
        <w:t xml:space="preserve"> К сожаленью, между двумя королевствами не было мира. Как только встретятся черные с белыми, начинается сражение. А еще у каждого жителя этой сказочной страны был свой адрес. Чем обозначаются каждые клетки?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Дети:</w:t>
      </w:r>
      <w:r w:rsidRPr="00BC44E3">
        <w:rPr>
          <w:rFonts w:ascii="Times New Roman" w:hAnsi="Times New Roman"/>
          <w:sz w:val="26"/>
          <w:szCs w:val="26"/>
        </w:rPr>
        <w:t xml:space="preserve"> Буквой и цифрой.</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Ребенок:</w:t>
      </w:r>
      <w:r w:rsidRPr="00BC44E3">
        <w:rPr>
          <w:rFonts w:ascii="Times New Roman" w:hAnsi="Times New Roman"/>
          <w:sz w:val="26"/>
          <w:szCs w:val="26"/>
        </w:rPr>
        <w:t xml:space="preserve"> Адрес поля очень прост:</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Буква – нос, а цифра – хвост.</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Воспитатель:</w:t>
      </w:r>
      <w:r w:rsidRPr="00BC44E3">
        <w:rPr>
          <w:rFonts w:ascii="Times New Roman" w:hAnsi="Times New Roman"/>
          <w:sz w:val="26"/>
          <w:szCs w:val="26"/>
        </w:rPr>
        <w:t xml:space="preserve"> А для чего сказочным жителям адреса?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lastRenderedPageBreak/>
        <w:t>Дети:</w:t>
      </w:r>
      <w:r w:rsidRPr="00BC44E3">
        <w:rPr>
          <w:rFonts w:ascii="Times New Roman" w:hAnsi="Times New Roman"/>
          <w:sz w:val="26"/>
          <w:szCs w:val="26"/>
        </w:rPr>
        <w:t xml:space="preserve"> Это нужно для того, чтобы записать, какой был сделан ход и как на доске стоят шашки.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w:t>
      </w:r>
      <w:r w:rsidRPr="00BC44E3">
        <w:rPr>
          <w:rFonts w:ascii="Times New Roman" w:hAnsi="Times New Roman"/>
          <w:b/>
          <w:sz w:val="26"/>
          <w:szCs w:val="26"/>
        </w:rPr>
        <w:t>Воспитатель</w:t>
      </w:r>
      <w:r w:rsidRPr="00BC44E3">
        <w:rPr>
          <w:rFonts w:ascii="Times New Roman" w:hAnsi="Times New Roman"/>
          <w:sz w:val="26"/>
          <w:szCs w:val="26"/>
        </w:rPr>
        <w:t>: Зайка хочет поиграть, лапки стал он потирать.</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Проводится со всеми разминка «Шел король по лесу».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Дети становятся в круг, взявшись за руки.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Шел король по лесу,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 лесу, по лесу.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(Ходьба по кругу.)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xml:space="preserve">                    Нашел себе принцессу,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Принцессу, принцессу.</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Давай с тобой попрыгаем,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Попрыгаем, попрыгаем.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(Прыжки на двух ногах на месте.)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И ножками подрыгаем,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Подрыгаем, подрыгаем.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(Выбрасывают прямые ноги вперед.)</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И ручками похлопаем,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Похлопаем, похлопаем.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(Хлопают в ладоши.)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И ножками потопаем,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Потопаем, потопаем.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(Топают ногами на месте.)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 xml:space="preserve">Воспитатель: </w:t>
      </w:r>
      <w:r w:rsidRPr="00BC44E3">
        <w:rPr>
          <w:rFonts w:ascii="Times New Roman" w:hAnsi="Times New Roman"/>
          <w:sz w:val="26"/>
          <w:szCs w:val="26"/>
        </w:rPr>
        <w:t xml:space="preserve">А сейчас мы научим Зайку играть в шашки «Кто быстрее?».     В игре будут участвовать 8  человек: четверо детей – «Белые котята», другие четверо – «Черные котята».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 xml:space="preserve"> Ребенок: </w:t>
      </w:r>
      <w:r w:rsidRPr="00BC44E3">
        <w:rPr>
          <w:rFonts w:ascii="Times New Roman" w:hAnsi="Times New Roman"/>
          <w:sz w:val="26"/>
          <w:szCs w:val="26"/>
        </w:rPr>
        <w:t>Чтоб путь победы</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В сраженье открыть,</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xml:space="preserve">                Отважным и смелым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Игрок должен быть.</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Упорным -  награда –</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Победа в сраженье,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А всех невнимательных</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Ждет пораженье.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b/>
          <w:sz w:val="26"/>
          <w:szCs w:val="26"/>
        </w:rPr>
        <w:t xml:space="preserve">  Воспитатель: </w:t>
      </w:r>
      <w:r w:rsidRPr="00BC44E3">
        <w:rPr>
          <w:rFonts w:ascii="Times New Roman" w:hAnsi="Times New Roman"/>
          <w:sz w:val="26"/>
          <w:szCs w:val="26"/>
        </w:rPr>
        <w:t>Команды займите свои места.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Воспитатель прячет в кулачках белую и черную шашки и просит одного ребенка выбрать левый или правый кулачок. Это делается для того, чтобы узнать какая команда ходит первой. Ребенок выбирает и если ему достается белая шашка, то его команда надевает шапочки «Белых котят», а если наоборот, то «Черных котят».</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Воспитатель: Давайте, оденем, шапочки котят и приготовимся к игре! Вам нужно будет по очереди подходить к шахматной доске и делать ход. А еще побить шашки противника или попасть в дамки.  Итак, первыми ходят «Белые котята».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Дети подходят к шахматной доске и делают ходы шашками своего цвета.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Игра продолжается до тех пор, пока одна из команд не выиграет или будет ничья.</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w:t>
      </w:r>
      <w:r w:rsidRPr="00BC44E3">
        <w:rPr>
          <w:rFonts w:ascii="Times New Roman" w:hAnsi="Times New Roman"/>
          <w:b/>
          <w:sz w:val="26"/>
          <w:szCs w:val="26"/>
        </w:rPr>
        <w:t>Воспитатель:</w:t>
      </w:r>
      <w:r w:rsidRPr="00BC44E3">
        <w:rPr>
          <w:rFonts w:ascii="Times New Roman" w:hAnsi="Times New Roman"/>
          <w:sz w:val="26"/>
          <w:szCs w:val="26"/>
        </w:rPr>
        <w:t xml:space="preserve">     Вами я, друзья, довольна!  Смельчаки и храбрецы!</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                            Удаль, ловкость показали,  Все сегодня молодцы.</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Всем участникам вручаются медали. Под звуки торжественного марша команды выходят из зал</w:t>
      </w: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b/>
          <w:i/>
          <w:sz w:val="26"/>
          <w:szCs w:val="26"/>
        </w:rPr>
      </w:pPr>
      <w:r w:rsidRPr="00BC44E3">
        <w:rPr>
          <w:rFonts w:ascii="Times New Roman" w:hAnsi="Times New Roman"/>
          <w:b/>
          <w:i/>
          <w:sz w:val="26"/>
          <w:szCs w:val="26"/>
        </w:rPr>
        <w:lastRenderedPageBreak/>
        <w:t>Приложение 2</w:t>
      </w:r>
    </w:p>
    <w:p w:rsidR="007571E0" w:rsidRPr="00BC44E3" w:rsidRDefault="007571E0" w:rsidP="002914F7">
      <w:pPr>
        <w:spacing w:after="0" w:line="240" w:lineRule="auto"/>
        <w:jc w:val="center"/>
        <w:rPr>
          <w:rFonts w:ascii="Times New Roman" w:hAnsi="Times New Roman"/>
          <w:b/>
          <w:sz w:val="26"/>
          <w:szCs w:val="26"/>
        </w:rPr>
      </w:pPr>
      <w:r w:rsidRPr="00BC44E3">
        <w:rPr>
          <w:rFonts w:ascii="Times New Roman" w:hAnsi="Times New Roman"/>
          <w:b/>
          <w:sz w:val="26"/>
          <w:szCs w:val="26"/>
        </w:rPr>
        <w:t>Рекомендации «Учите детей играть в шашки»</w:t>
      </w: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2914F7">
      <w:pPr>
        <w:spacing w:after="0" w:line="240" w:lineRule="auto"/>
        <w:rPr>
          <w:rFonts w:ascii="Times New Roman" w:hAnsi="Times New Roman"/>
          <w:sz w:val="26"/>
          <w:szCs w:val="26"/>
        </w:rPr>
      </w:pPr>
      <w:r w:rsidRPr="00BC44E3">
        <w:rPr>
          <w:rFonts w:ascii="Times New Roman" w:hAnsi="Times New Roman"/>
          <w:sz w:val="26"/>
          <w:szCs w:val="26"/>
        </w:rPr>
        <w:t>Девчонки и мальчишки:</w:t>
      </w:r>
      <w:r w:rsidRPr="00BC44E3">
        <w:rPr>
          <w:rFonts w:ascii="Times New Roman" w:hAnsi="Times New Roman"/>
          <w:sz w:val="26"/>
          <w:szCs w:val="26"/>
        </w:rPr>
        <w:br/>
        <w:t>Никитки и Наташки,</w:t>
      </w:r>
      <w:r w:rsidRPr="00BC44E3">
        <w:rPr>
          <w:rFonts w:ascii="Times New Roman" w:hAnsi="Times New Roman"/>
          <w:sz w:val="26"/>
          <w:szCs w:val="26"/>
        </w:rPr>
        <w:br/>
        <w:t>Грызут гранит науки,</w:t>
      </w:r>
      <w:r w:rsidRPr="00BC44E3">
        <w:rPr>
          <w:rFonts w:ascii="Times New Roman" w:hAnsi="Times New Roman"/>
          <w:sz w:val="26"/>
          <w:szCs w:val="26"/>
        </w:rPr>
        <w:br/>
        <w:t>Зовут который «шашки».</w:t>
      </w:r>
    </w:p>
    <w:p w:rsidR="007571E0" w:rsidRPr="00BC44E3" w:rsidRDefault="007571E0" w:rsidP="002914F7">
      <w:pPr>
        <w:spacing w:after="0" w:line="240" w:lineRule="auto"/>
        <w:rPr>
          <w:rFonts w:ascii="Times New Roman" w:hAnsi="Times New Roman"/>
          <w:sz w:val="26"/>
          <w:szCs w:val="26"/>
        </w:rPr>
      </w:pPr>
      <w:r w:rsidRPr="00BC44E3">
        <w:rPr>
          <w:rFonts w:ascii="Times New Roman" w:hAnsi="Times New Roman"/>
          <w:sz w:val="26"/>
          <w:szCs w:val="26"/>
        </w:rPr>
        <w:t>Не легкая задача,</w:t>
      </w:r>
      <w:r w:rsidRPr="00BC44E3">
        <w:rPr>
          <w:rFonts w:ascii="Times New Roman" w:hAnsi="Times New Roman"/>
          <w:sz w:val="26"/>
          <w:szCs w:val="26"/>
        </w:rPr>
        <w:br/>
        <w:t>Не куклы – неваляшки!</w:t>
      </w:r>
      <w:r w:rsidRPr="00BC44E3">
        <w:rPr>
          <w:rFonts w:ascii="Times New Roman" w:hAnsi="Times New Roman"/>
          <w:sz w:val="26"/>
          <w:szCs w:val="26"/>
        </w:rPr>
        <w:br/>
        <w:t>Познать хотят игрушку</w:t>
      </w:r>
      <w:r w:rsidRPr="00BC44E3">
        <w:rPr>
          <w:rFonts w:ascii="Times New Roman" w:hAnsi="Times New Roman"/>
          <w:sz w:val="26"/>
          <w:szCs w:val="26"/>
        </w:rPr>
        <w:br/>
        <w:t>С названьем «чудо – шашки»!</w:t>
      </w:r>
    </w:p>
    <w:p w:rsidR="007571E0" w:rsidRPr="00BC44E3" w:rsidRDefault="007571E0" w:rsidP="002914F7">
      <w:pPr>
        <w:spacing w:after="0" w:line="240" w:lineRule="auto"/>
        <w:rPr>
          <w:rFonts w:ascii="Times New Roman" w:hAnsi="Times New Roman"/>
          <w:sz w:val="26"/>
          <w:szCs w:val="26"/>
        </w:rPr>
      </w:pPr>
      <w:r w:rsidRPr="00BC44E3">
        <w:rPr>
          <w:rFonts w:ascii="Times New Roman" w:hAnsi="Times New Roman"/>
          <w:sz w:val="26"/>
          <w:szCs w:val="26"/>
        </w:rPr>
        <w:t>И вскоре от победы</w:t>
      </w:r>
      <w:r w:rsidRPr="00BC44E3">
        <w:rPr>
          <w:rFonts w:ascii="Times New Roman" w:hAnsi="Times New Roman"/>
          <w:sz w:val="26"/>
          <w:szCs w:val="26"/>
        </w:rPr>
        <w:br/>
        <w:t>Забегают мурашки,</w:t>
      </w:r>
      <w:r w:rsidRPr="00BC44E3">
        <w:rPr>
          <w:rFonts w:ascii="Times New Roman" w:hAnsi="Times New Roman"/>
          <w:sz w:val="26"/>
          <w:szCs w:val="26"/>
        </w:rPr>
        <w:br/>
        <w:t>В восторге скажут детки:</w:t>
      </w:r>
      <w:r w:rsidRPr="00BC44E3">
        <w:rPr>
          <w:rFonts w:ascii="Times New Roman" w:hAnsi="Times New Roman"/>
          <w:sz w:val="26"/>
          <w:szCs w:val="26"/>
        </w:rPr>
        <w:br/>
        <w:t>« Ох уж эти шашки!»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В дошкольной педагогике одним из самых актуальных вопросов является планирование и проведение в детском саду досуга и кружковой работы. Несколько лет я являюсь организатором кружка, который назвала « Ох уж эти шашки!», и моя многолетняя работа в этом направлении имеет немалый успех, о котором я хочу рассказать в данной статье и поделиться своим опытом.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Из разнообразия всех видов деятельности в свободное время в детском саду (творческая, игровая, чтение художественной литературы и прочее), я отдаю предпочтение настольной игре в шашки, которую считаю одной из самых интересных и всесторонне развивающих игр для детей. Поэтому начну именно с того, что расскажу, какую пользу в развитии дошкольников несет с собой эта игра.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Шашки по праву признана одной из самых интеллектуальных игр, поэтому, прежде всего, она стимулирует мыслительную деятельность детей, способствует их логическому мышлению, развивает пространственное воображение, память и внимание, что очень важно для подготовки к школе. Поскольку большая часть детей в дошкольном возрасте по своей природе очень подвижны и активны и им трудно сосредоточить свое внимание на продолжительное время, то эта волшебная игра ненавязчиво формирует у них такое качество, как усидчивость.</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А также эта игра воспитывает в детях такие немаловажные для их будущей жизни качества, как умение самостоятельно думать и нести ответственность за принятое решение, адекватно относиться к неудачам и поражениям. Более того, работа в кружке предусматривает совместную деятельность детей, что совершенствует навыки общения, воспитывает доброжелательное отношение детей друг к другу, тем самым создавая благоприятный эмоциональный фон в группе.</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 xml:space="preserve">Начинать обучение детей игре в шашки я рекомендую в </w:t>
      </w:r>
      <w:hyperlink r:id="rId9" w:tooltip="Старшая группа детского сада" w:history="1">
        <w:r w:rsidRPr="00BC44E3">
          <w:rPr>
            <w:rStyle w:val="aa"/>
            <w:rFonts w:ascii="Times New Roman" w:hAnsi="Times New Roman"/>
            <w:color w:val="auto"/>
            <w:sz w:val="26"/>
            <w:szCs w:val="26"/>
          </w:rPr>
          <w:t>старшей группе детского сада</w:t>
        </w:r>
      </w:hyperlink>
      <w:r w:rsidRPr="00BC44E3">
        <w:rPr>
          <w:rFonts w:ascii="Times New Roman" w:hAnsi="Times New Roman"/>
          <w:sz w:val="26"/>
          <w:szCs w:val="26"/>
        </w:rPr>
        <w:t xml:space="preserve"> (с 5 лет). Именно в этом возрасте внимание детей становится более устойчивым и произвольным, развивается прогностическая и наглядно – образная функции мышления, которые позволяют решать уже более сложные задачи. К пяти годам дети становятся больше усидчивы (могут заниматься одним видом деятельности в течение 20 – 25 минут) и способны играть по установленным правилам.</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 xml:space="preserve">При обучении игре в шашки, прежде всего, важно знать, что детей ни в коем случае нельзя заставлять, они должны сами этого захотеть. В группе всегда найдутся активные и любопытные дети, которые любят «что – то новенькое», </w:t>
      </w:r>
      <w:r w:rsidRPr="00BC44E3">
        <w:rPr>
          <w:rFonts w:ascii="Times New Roman" w:hAnsi="Times New Roman"/>
          <w:sz w:val="26"/>
          <w:szCs w:val="26"/>
        </w:rPr>
        <w:lastRenderedPageBreak/>
        <w:t>сначала они включаются в работу, затем и другие дети, глядя на них, тоже начинают увлекаться игрой в шашки.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Главное, чтобы процесс обучения детей проходил ненавязчиво и интересно. Знакомить детей с новым для них материалом необходимо в простой и очень доступной для их понимания форме. Например, рассказывать детям о правилах игры в шашки можно в виде сказки или в стихотворном варианте, заучив который, дети быстро начнут в них ориентироваться и перестанут путаться (самая распространенная ошибка – ход назад простой шашкой при отсутствии «безопасных» ходов вперед).</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Правила игры в шашки на первый взгляд кажутся несложными, но, как показывает мой опыт работы с детьми, для игры в шашки не достаточно просто знать правила, так как эта игра содержит в себе много разного рода трудностей, тонкостей и хитросплетений. Для того, чтобы дети хорошо научились играть в шашки, нужны систематические занятия, которые заключают в себе минимум теории и максимум практики.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Знакомство и обучение детей игре в шашки происходит поэтапно, по принципу: от простого к сложному. Сначала детей нужно познакомить с историей возникновения этой игры, затем продемонстрировать им доску, фишки черного и белого цветов, после чего научить правильно расставлять шашки на игровом поле, объяснить, почему все шашки ставятся только на темные клеточки ( это необходимо для того, чтобы шашки соперников встретились в игре ) и так далее .Необходимо также четко сформулировать суть игры, которая заключается в том, чтобы при продвижении своих шашек вперед, уничтожить шашки соперника или перекрыть ему все ходы. После того, как дети усвоили общие сведения о шашках, можно приступать к знакомству с основными правилами игры. Я предлагаю свой стихотворный вариант, который очень помогает детям быстро освоить правила этой умной игры.</w:t>
      </w:r>
    </w:p>
    <w:p w:rsidR="007571E0" w:rsidRPr="00BC44E3" w:rsidRDefault="007571E0" w:rsidP="002914F7">
      <w:pPr>
        <w:spacing w:after="0" w:line="240" w:lineRule="auto"/>
        <w:rPr>
          <w:rFonts w:ascii="Times New Roman" w:hAnsi="Times New Roman"/>
          <w:sz w:val="26"/>
          <w:szCs w:val="26"/>
        </w:rPr>
      </w:pPr>
      <w:r w:rsidRPr="00BC44E3">
        <w:rPr>
          <w:rFonts w:ascii="Times New Roman" w:hAnsi="Times New Roman"/>
          <w:sz w:val="26"/>
          <w:szCs w:val="26"/>
        </w:rPr>
        <w:t>1) Начинать бой можешь смело –</w:t>
      </w:r>
      <w:r w:rsidRPr="00BC44E3">
        <w:rPr>
          <w:rFonts w:ascii="Times New Roman" w:hAnsi="Times New Roman"/>
          <w:sz w:val="26"/>
          <w:szCs w:val="26"/>
        </w:rPr>
        <w:br/>
        <w:t>Первый ход всегда за белой!</w:t>
      </w:r>
      <w:r w:rsidRPr="00BC44E3">
        <w:rPr>
          <w:rFonts w:ascii="Times New Roman" w:hAnsi="Times New Roman"/>
          <w:sz w:val="26"/>
          <w:szCs w:val="26"/>
        </w:rPr>
        <w:br/>
        <w:t>2) Шашки медленно, но метко</w:t>
      </w:r>
      <w:r w:rsidRPr="00BC44E3">
        <w:rPr>
          <w:rFonts w:ascii="Times New Roman" w:hAnsi="Times New Roman"/>
          <w:sz w:val="26"/>
          <w:szCs w:val="26"/>
        </w:rPr>
        <w:br/>
        <w:t>Шагают лишь по черным клеткам!</w:t>
      </w:r>
      <w:r w:rsidRPr="00BC44E3">
        <w:rPr>
          <w:rFonts w:ascii="Times New Roman" w:hAnsi="Times New Roman"/>
          <w:sz w:val="26"/>
          <w:szCs w:val="26"/>
        </w:rPr>
        <w:br/>
        <w:t>3) Наверно, шашкам не везет,</w:t>
      </w:r>
      <w:r w:rsidRPr="00BC44E3">
        <w:rPr>
          <w:rFonts w:ascii="Times New Roman" w:hAnsi="Times New Roman"/>
          <w:sz w:val="26"/>
          <w:szCs w:val="26"/>
        </w:rPr>
        <w:br/>
        <w:t>Что ходят шашки лишь ВПЕРЕД!</w:t>
      </w:r>
      <w:r w:rsidRPr="00BC44E3">
        <w:rPr>
          <w:rFonts w:ascii="Times New Roman" w:hAnsi="Times New Roman"/>
          <w:sz w:val="26"/>
          <w:szCs w:val="26"/>
        </w:rPr>
        <w:br/>
        <w:t>4) Знают все: и стар, и млад,</w:t>
      </w:r>
      <w:r w:rsidRPr="00BC44E3">
        <w:rPr>
          <w:rFonts w:ascii="Times New Roman" w:hAnsi="Times New Roman"/>
          <w:sz w:val="26"/>
          <w:szCs w:val="26"/>
        </w:rPr>
        <w:br/>
        <w:t>Шашкой бьем вперед – назад!</w:t>
      </w:r>
      <w:r w:rsidRPr="00BC44E3">
        <w:rPr>
          <w:rFonts w:ascii="Times New Roman" w:hAnsi="Times New Roman"/>
          <w:sz w:val="26"/>
          <w:szCs w:val="26"/>
        </w:rPr>
        <w:br/>
        <w:t>5) Шашка соперника сразу погибнет,</w:t>
      </w:r>
      <w:r w:rsidRPr="00BC44E3">
        <w:rPr>
          <w:rFonts w:ascii="Times New Roman" w:hAnsi="Times New Roman"/>
          <w:sz w:val="26"/>
          <w:szCs w:val="26"/>
        </w:rPr>
        <w:br/>
        <w:t>Если твоя ее перепрыгнет!</w:t>
      </w:r>
      <w:r w:rsidRPr="00BC44E3">
        <w:rPr>
          <w:rFonts w:ascii="Times New Roman" w:hAnsi="Times New Roman"/>
          <w:sz w:val="26"/>
          <w:szCs w:val="26"/>
        </w:rPr>
        <w:br/>
        <w:t>6) Поля вдруг конец настанет,</w:t>
      </w:r>
      <w:r w:rsidRPr="00BC44E3">
        <w:rPr>
          <w:rFonts w:ascii="Times New Roman" w:hAnsi="Times New Roman"/>
          <w:sz w:val="26"/>
          <w:szCs w:val="26"/>
        </w:rPr>
        <w:br/>
        <w:t>Сразу шашка «дамкой» станет!</w:t>
      </w:r>
      <w:r w:rsidRPr="00BC44E3">
        <w:rPr>
          <w:rFonts w:ascii="Times New Roman" w:hAnsi="Times New Roman"/>
          <w:sz w:val="26"/>
          <w:szCs w:val="26"/>
        </w:rPr>
        <w:br/>
        <w:t>7) Чтоб твою «дамку» не поймали,</w:t>
      </w:r>
      <w:r w:rsidRPr="00BC44E3">
        <w:rPr>
          <w:rFonts w:ascii="Times New Roman" w:hAnsi="Times New Roman"/>
          <w:sz w:val="26"/>
          <w:szCs w:val="26"/>
        </w:rPr>
        <w:br/>
        <w:t>Ход ее по всей диагонали!</w:t>
      </w:r>
      <w:r w:rsidRPr="00BC44E3">
        <w:rPr>
          <w:rFonts w:ascii="Times New Roman" w:hAnsi="Times New Roman"/>
          <w:sz w:val="26"/>
          <w:szCs w:val="26"/>
        </w:rPr>
        <w:br/>
        <w:t>8) Цель игры – побить «врагов»</w:t>
      </w:r>
      <w:r w:rsidRPr="00BC44E3">
        <w:rPr>
          <w:rFonts w:ascii="Times New Roman" w:hAnsi="Times New Roman"/>
          <w:sz w:val="26"/>
          <w:szCs w:val="26"/>
        </w:rPr>
        <w:br/>
        <w:t>И чтоб им не было ходов!</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 xml:space="preserve">Дети, как правило, увлекаются также быстро, как и теряют потом интерес. Поэтому задача воспитателей не только как можно дольше удерживать этот интерес, но и с каждым занятием подпитывать его и все больше увеличивать. Для этого я рекомендую не затягивать занятия (продолжительность не должна </w:t>
      </w:r>
      <w:r w:rsidRPr="00BC44E3">
        <w:rPr>
          <w:rFonts w:ascii="Times New Roman" w:hAnsi="Times New Roman"/>
          <w:sz w:val="26"/>
          <w:szCs w:val="26"/>
        </w:rPr>
        <w:lastRenderedPageBreak/>
        <w:t>превышать 25 минут), чтобы у детей не было переутомления, результатом которого может стать снижение мозговой активности и внимания.</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Сами занятия по шашкам нужно проводить не более двух раз в неделю, чтобы дети ими не пресытились, потому что это может повлечь за собой быстрое надоедание и потерю интереса. Планировать занятия нужно таким образом, чтобы чередовались несколько видов деятельности: теоретическая (знакомство с новым материалом), практическая (демонстрация простых, но показательных и увлекательных фрагментов игры в шашки и решение простых шашечных задач) и игровая (игры соревновательного характера).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 xml:space="preserve">Необходимо помнить, что играть в шашки ребенку нужно не только с игроками сильнее, но также и слабее него (победы в игре будут стимулировать его, подогревать интерес, а вот частый проигрыш может отрицательно повлиять на дальнейшее желание ребенка играть в шашки). Важно каждого ребенка время от времени хвалить (за победу, даже за один верно сделанный им ход), и никогда нельзя его критиковать за проигрыш — это отобьет у него желание </w:t>
      </w:r>
      <w:r w:rsidR="006A5BD5" w:rsidRPr="00BC44E3">
        <w:rPr>
          <w:rFonts w:ascii="Times New Roman" w:hAnsi="Times New Roman"/>
          <w:sz w:val="26"/>
          <w:szCs w:val="26"/>
        </w:rPr>
        <w:t>вообще,</w:t>
      </w:r>
      <w:r w:rsidRPr="00BC44E3">
        <w:rPr>
          <w:rFonts w:ascii="Times New Roman" w:hAnsi="Times New Roman"/>
          <w:sz w:val="26"/>
          <w:szCs w:val="26"/>
        </w:rPr>
        <w:t xml:space="preserve"> когда – либо в будущем заниматься не только шашками, но и, быть может, другими играми соревновательного характера.</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Играя в шашки, ребенок учится логически и абстрактно мыслить, принимать важные решения, продумывать на несколько ходов вперед. Поэтому в ходе игры никогда нельзя его торопить, потому что правильные решения, которые влияют на итог игры, должны приниматься не спеша, ибо он сам несет за них ответственность. В случае поражения в игре, необходимо научить ребенка относиться к данной ситуации спокойно и выдержано, не огорчаться, а делать выводы, учить анализировать ошибки.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Поражение в игре, это тоже результат, пусть и со знаком минус, но он тоже является своего рода уроком, опытом. При поражении надо приободрить ребенка, сказав, что у него обязательно все получится, что вы в него верите. Воспитатель на протяжении всего времени занятий должен доносить и подчеркивать мысль о том, что для достижения успешных результатов в игре в шашки, нужно много тренироваться и относиться к этому делу серьезно и ответственно.</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По окончанию всех занятий обучения детей игре в шашки дети должны уметь мысленно рассуждать в ходе игры при каждом очередном шаге, анализировать правильные и ошибочные ходы, предвидеть ходы соперника на несколько шагов вперед, строить хитроумные шашечные комбинации, а также из множества ходов выделять самый верный и целесообразный. Подвести итог всего курса обучения необходимо проведением итогового соревнования по шашкам между детьми, где им вручаются дипломы и подарки.</w:t>
      </w:r>
    </w:p>
    <w:p w:rsidR="007571E0" w:rsidRPr="00BC44E3" w:rsidRDefault="007571E0" w:rsidP="002914F7">
      <w:pPr>
        <w:spacing w:after="0" w:line="240" w:lineRule="auto"/>
        <w:jc w:val="both"/>
        <w:rPr>
          <w:rFonts w:ascii="Times New Roman" w:hAnsi="Times New Roman"/>
          <w:sz w:val="26"/>
          <w:szCs w:val="26"/>
        </w:rPr>
      </w:pPr>
      <w:r w:rsidRPr="00BC44E3">
        <w:rPr>
          <w:rFonts w:ascii="Times New Roman" w:hAnsi="Times New Roman"/>
          <w:sz w:val="26"/>
          <w:szCs w:val="26"/>
        </w:rPr>
        <w:tab/>
        <w:t>Шашки – это волшебная игра. Она одновременно и простая, и сложная. Она подразумевает под собой соревнования, борьбу, и это закаляет детскую психику и характер, а также положительно влияет на такие человеческие качества, как организованность, ответственность, способность доводить до конца начатое дело, не унывать и не падать духом в случае неудач, помогает поверить в себя. Игра в шашки в детском саду – интеллектуальный досуг, который направлен на формирование предпосылок учебной деятельности и на развитие интегративных качеств детей, обеспечивающих им социальную успешность.</w:t>
      </w: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D1396B">
      <w:pPr>
        <w:spacing w:after="0" w:line="240" w:lineRule="auto"/>
        <w:jc w:val="right"/>
        <w:rPr>
          <w:rFonts w:ascii="Times New Roman" w:hAnsi="Times New Roman"/>
          <w:b/>
          <w:i/>
          <w:sz w:val="26"/>
          <w:szCs w:val="26"/>
        </w:rPr>
      </w:pPr>
      <w:r w:rsidRPr="00BC44E3">
        <w:rPr>
          <w:rFonts w:ascii="Times New Roman" w:hAnsi="Times New Roman"/>
          <w:b/>
          <w:i/>
          <w:sz w:val="26"/>
          <w:szCs w:val="26"/>
        </w:rPr>
        <w:lastRenderedPageBreak/>
        <w:t xml:space="preserve">Приложение </w:t>
      </w:r>
      <w:r w:rsidR="00126C56">
        <w:rPr>
          <w:rFonts w:ascii="Times New Roman" w:hAnsi="Times New Roman"/>
          <w:b/>
          <w:i/>
          <w:sz w:val="26"/>
          <w:szCs w:val="26"/>
        </w:rPr>
        <w:t>3</w:t>
      </w:r>
    </w:p>
    <w:p w:rsidR="007571E0" w:rsidRPr="00BC44E3" w:rsidRDefault="007571E0" w:rsidP="00D1396B">
      <w:pPr>
        <w:spacing w:after="0" w:line="240" w:lineRule="auto"/>
        <w:jc w:val="both"/>
        <w:rPr>
          <w:rFonts w:ascii="Times New Roman" w:hAnsi="Times New Roman"/>
          <w:sz w:val="26"/>
          <w:szCs w:val="26"/>
        </w:rPr>
      </w:pP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Объявление для родителей</w:t>
      </w: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Уважаемые родители!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В нашей группе начинает работу кружок "Умные шашки"</w:t>
      </w:r>
    </w:p>
    <w:p w:rsidR="007571E0" w:rsidRPr="00BC44E3" w:rsidRDefault="007571E0" w:rsidP="00D1396B">
      <w:pPr>
        <w:spacing w:after="0" w:line="240" w:lineRule="auto"/>
        <w:jc w:val="both"/>
        <w:rPr>
          <w:rFonts w:ascii="Times New Roman" w:hAnsi="Times New Roman"/>
          <w:b/>
          <w:sz w:val="26"/>
          <w:szCs w:val="26"/>
        </w:rPr>
      </w:pPr>
      <w:r w:rsidRPr="00BC44E3">
        <w:rPr>
          <w:rFonts w:ascii="Times New Roman" w:hAnsi="Times New Roman"/>
          <w:b/>
          <w:sz w:val="26"/>
          <w:szCs w:val="26"/>
        </w:rPr>
        <w:t>Цель работы кружка:</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1. Раскрытие интеллектуального и волевого потенциала личности воспитанников.</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2. Организация досуга и развитие творческого потенциала через игру в шашки.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3. Помочь ребенку ощутить атмосферу риска, учить его видеть допущенные ошибки. Прогнозировать результаты своих действий и чувствовать себя в безопасности, выступая на равных со взрослым соперником и со сверстниками.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4. Помочь ребенку осознать, что и в реальной жизни есть определенные правила, которые мы должны соблюдать, нравиться нам это или нет. Любое наше действие может иметь определенные последствия.</w:t>
      </w: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Огромная просьба приобрести игру «Шашки» для тренировок с детьми в домашних условиях.</w:t>
      </w:r>
    </w:p>
    <w:p w:rsidR="007571E0" w:rsidRPr="00BC44E3" w:rsidRDefault="007571E0" w:rsidP="00D1396B">
      <w:pPr>
        <w:jc w:val="both"/>
        <w:rPr>
          <w:sz w:val="26"/>
          <w:szCs w:val="26"/>
        </w:rPr>
      </w:pP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C24BE8">
      <w:pPr>
        <w:jc w:val="both"/>
        <w:rPr>
          <w:rFonts w:ascii="Times New Roman" w:hAnsi="Times New Roman"/>
          <w:sz w:val="26"/>
          <w:szCs w:val="26"/>
        </w:rPr>
      </w:pPr>
    </w:p>
    <w:sectPr w:rsidR="007571E0" w:rsidRPr="00BC44E3" w:rsidSect="001B37EF">
      <w:footerReference w:type="even" r:id="rId10"/>
      <w:footerReference w:type="default" r:id="rId1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B2F" w:rsidRDefault="00704B2F" w:rsidP="00CF18B3">
      <w:pPr>
        <w:spacing w:after="0" w:line="240" w:lineRule="auto"/>
      </w:pPr>
      <w:r>
        <w:separator/>
      </w:r>
    </w:p>
  </w:endnote>
  <w:endnote w:type="continuationSeparator" w:id="0">
    <w:p w:rsidR="00704B2F" w:rsidRDefault="00704B2F" w:rsidP="00CF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FBB" w:rsidRDefault="009C7FBB" w:rsidP="00694FA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C7FBB" w:rsidRDefault="009C7FBB" w:rsidP="00F34F46">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FBB" w:rsidRDefault="009C7FBB" w:rsidP="00694FA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F2607">
      <w:rPr>
        <w:rStyle w:val="a6"/>
        <w:noProof/>
      </w:rPr>
      <w:t>1</w:t>
    </w:r>
    <w:r>
      <w:rPr>
        <w:rStyle w:val="a6"/>
      </w:rPr>
      <w:fldChar w:fldCharType="end"/>
    </w:r>
  </w:p>
  <w:p w:rsidR="009C7FBB" w:rsidRDefault="009C7FBB" w:rsidP="00F34F46">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B2F" w:rsidRDefault="00704B2F" w:rsidP="00CF18B3">
      <w:pPr>
        <w:spacing w:after="0" w:line="240" w:lineRule="auto"/>
      </w:pPr>
      <w:r>
        <w:separator/>
      </w:r>
    </w:p>
  </w:footnote>
  <w:footnote w:type="continuationSeparator" w:id="0">
    <w:p w:rsidR="00704B2F" w:rsidRDefault="00704B2F" w:rsidP="00CF1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98789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6B8D9C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B6408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43ED7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1B020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BCA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C097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BEE7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A6EDD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D4CCF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B3393"/>
    <w:multiLevelType w:val="hybridMultilevel"/>
    <w:tmpl w:val="803037BA"/>
    <w:lvl w:ilvl="0" w:tplc="1CEAB670">
      <w:start w:val="1"/>
      <w:numFmt w:val="decimal"/>
      <w:lvlText w:val="%1."/>
      <w:lvlJc w:val="left"/>
      <w:pPr>
        <w:ind w:left="1080" w:hanging="360"/>
      </w:pPr>
      <w:rPr>
        <w:rFonts w:cs="Times New Roman" w:hint="default"/>
        <w:b w:val="0"/>
        <w:bCs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9274DAE"/>
    <w:multiLevelType w:val="hybridMultilevel"/>
    <w:tmpl w:val="1F18395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B9E6C30"/>
    <w:multiLevelType w:val="hybridMultilevel"/>
    <w:tmpl w:val="5F6644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F950BDB"/>
    <w:multiLevelType w:val="multilevel"/>
    <w:tmpl w:val="1FF2C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82CD7"/>
    <w:multiLevelType w:val="hybridMultilevel"/>
    <w:tmpl w:val="9A228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226855"/>
    <w:multiLevelType w:val="multilevel"/>
    <w:tmpl w:val="C08A20C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96E3F36"/>
    <w:multiLevelType w:val="hybridMultilevel"/>
    <w:tmpl w:val="5C72D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B6F56"/>
    <w:multiLevelType w:val="hybridMultilevel"/>
    <w:tmpl w:val="E6A8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111F1A"/>
    <w:multiLevelType w:val="multilevel"/>
    <w:tmpl w:val="B1E8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D395A"/>
    <w:multiLevelType w:val="hybridMultilevel"/>
    <w:tmpl w:val="FF5C0A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73374"/>
    <w:multiLevelType w:val="hybridMultilevel"/>
    <w:tmpl w:val="3D2879D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66C5360"/>
    <w:multiLevelType w:val="multilevel"/>
    <w:tmpl w:val="BDA2A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8767B"/>
    <w:multiLevelType w:val="multilevel"/>
    <w:tmpl w:val="55AE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F7C92"/>
    <w:multiLevelType w:val="multilevel"/>
    <w:tmpl w:val="A260C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A5657"/>
    <w:multiLevelType w:val="multilevel"/>
    <w:tmpl w:val="372A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B1E79"/>
    <w:multiLevelType w:val="hybridMultilevel"/>
    <w:tmpl w:val="6E80A8B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CB83D94"/>
    <w:multiLevelType w:val="multilevel"/>
    <w:tmpl w:val="4612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695B94"/>
    <w:multiLevelType w:val="multilevel"/>
    <w:tmpl w:val="EB6C5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91C04"/>
    <w:multiLevelType w:val="multilevel"/>
    <w:tmpl w:val="E9EC9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301667"/>
    <w:multiLevelType w:val="hybridMultilevel"/>
    <w:tmpl w:val="3C88ABB2"/>
    <w:lvl w:ilvl="0" w:tplc="1CEAB670">
      <w:start w:val="1"/>
      <w:numFmt w:val="decimal"/>
      <w:lvlText w:val="%1."/>
      <w:lvlJc w:val="left"/>
      <w:pPr>
        <w:ind w:left="1080" w:hanging="360"/>
      </w:pPr>
      <w:rPr>
        <w:rFonts w:cs="Times New Roman" w:hint="default"/>
        <w:b w:val="0"/>
        <w:bCs w:val="0"/>
        <w:sz w:val="22"/>
        <w:szCs w:val="22"/>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 w15:restartNumberingAfterBreak="0">
    <w:nsid w:val="719C4535"/>
    <w:multiLevelType w:val="hybridMultilevel"/>
    <w:tmpl w:val="96DAB3C8"/>
    <w:lvl w:ilvl="0" w:tplc="4E5EE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2135AB"/>
    <w:multiLevelType w:val="hybridMultilevel"/>
    <w:tmpl w:val="344827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46A518D"/>
    <w:multiLevelType w:val="multilevel"/>
    <w:tmpl w:val="83A6F4C0"/>
    <w:lvl w:ilvl="0">
      <w:start w:val="1"/>
      <w:numFmt w:val="decimal"/>
      <w:lvlText w:val="%1."/>
      <w:lvlJc w:val="left"/>
      <w:pPr>
        <w:tabs>
          <w:tab w:val="num" w:pos="1460"/>
        </w:tabs>
        <w:ind w:left="14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766D1409"/>
    <w:multiLevelType w:val="hybridMultilevel"/>
    <w:tmpl w:val="4594A546"/>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7CF3384D"/>
    <w:multiLevelType w:val="hybridMultilevel"/>
    <w:tmpl w:val="4DCE4F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ECA4EC6"/>
    <w:multiLevelType w:val="hybridMultilevel"/>
    <w:tmpl w:val="03345796"/>
    <w:lvl w:ilvl="0" w:tplc="B2A28A6E">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6" w15:restartNumberingAfterBreak="0">
    <w:nsid w:val="7F5253EE"/>
    <w:multiLevelType w:val="hybridMultilevel"/>
    <w:tmpl w:val="0FBC0C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2"/>
  </w:num>
  <w:num w:numId="2">
    <w:abstractNumId w:val="24"/>
  </w:num>
  <w:num w:numId="3">
    <w:abstractNumId w:val="26"/>
  </w:num>
  <w:num w:numId="4">
    <w:abstractNumId w:val="18"/>
  </w:num>
  <w:num w:numId="5">
    <w:abstractNumId w:val="32"/>
  </w:num>
  <w:num w:numId="6">
    <w:abstractNumId w:val="27"/>
  </w:num>
  <w:num w:numId="7">
    <w:abstractNumId w:val="21"/>
  </w:num>
  <w:num w:numId="8">
    <w:abstractNumId w:val="13"/>
  </w:num>
  <w:num w:numId="9">
    <w:abstractNumId w:val="33"/>
  </w:num>
  <w:num w:numId="10">
    <w:abstractNumId w:val="29"/>
  </w:num>
  <w:num w:numId="11">
    <w:abstractNumId w:val="28"/>
  </w:num>
  <w:num w:numId="12">
    <w:abstractNumId w:val="23"/>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5"/>
  </w:num>
  <w:num w:numId="25">
    <w:abstractNumId w:val="14"/>
  </w:num>
  <w:num w:numId="26">
    <w:abstractNumId w:val="25"/>
  </w:num>
  <w:num w:numId="27">
    <w:abstractNumId w:val="11"/>
  </w:num>
  <w:num w:numId="28">
    <w:abstractNumId w:val="34"/>
  </w:num>
  <w:num w:numId="29">
    <w:abstractNumId w:val="31"/>
  </w:num>
  <w:num w:numId="30">
    <w:abstractNumId w:val="19"/>
  </w:num>
  <w:num w:numId="31">
    <w:abstractNumId w:val="20"/>
  </w:num>
  <w:num w:numId="32">
    <w:abstractNumId w:val="12"/>
  </w:num>
  <w:num w:numId="33">
    <w:abstractNumId w:val="16"/>
  </w:num>
  <w:num w:numId="34">
    <w:abstractNumId w:val="17"/>
  </w:num>
  <w:num w:numId="35">
    <w:abstractNumId w:val="36"/>
  </w:num>
  <w:num w:numId="36">
    <w:abstractNumId w:val="3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7EF"/>
    <w:rsid w:val="00011021"/>
    <w:rsid w:val="00036B29"/>
    <w:rsid w:val="000570D4"/>
    <w:rsid w:val="00071B28"/>
    <w:rsid w:val="000C6860"/>
    <w:rsid w:val="000D7A9D"/>
    <w:rsid w:val="000F2FC7"/>
    <w:rsid w:val="0011790E"/>
    <w:rsid w:val="00123584"/>
    <w:rsid w:val="00126C56"/>
    <w:rsid w:val="0014139C"/>
    <w:rsid w:val="0015017B"/>
    <w:rsid w:val="00151E1F"/>
    <w:rsid w:val="00154424"/>
    <w:rsid w:val="001548A3"/>
    <w:rsid w:val="0017013A"/>
    <w:rsid w:val="0018201A"/>
    <w:rsid w:val="00193D71"/>
    <w:rsid w:val="001945FA"/>
    <w:rsid w:val="001A1DAF"/>
    <w:rsid w:val="001B37EF"/>
    <w:rsid w:val="001C1D34"/>
    <w:rsid w:val="001C6312"/>
    <w:rsid w:val="001D6ABB"/>
    <w:rsid w:val="001D6E70"/>
    <w:rsid w:val="001E1894"/>
    <w:rsid w:val="00202718"/>
    <w:rsid w:val="00205EDC"/>
    <w:rsid w:val="002123B2"/>
    <w:rsid w:val="002349D2"/>
    <w:rsid w:val="00251C95"/>
    <w:rsid w:val="002534F0"/>
    <w:rsid w:val="00276789"/>
    <w:rsid w:val="002822F7"/>
    <w:rsid w:val="0028691A"/>
    <w:rsid w:val="002914F7"/>
    <w:rsid w:val="002C6DBE"/>
    <w:rsid w:val="002D0A84"/>
    <w:rsid w:val="003169CE"/>
    <w:rsid w:val="00333499"/>
    <w:rsid w:val="00355C9C"/>
    <w:rsid w:val="00366279"/>
    <w:rsid w:val="00370D39"/>
    <w:rsid w:val="0037658F"/>
    <w:rsid w:val="00395BAB"/>
    <w:rsid w:val="003D2590"/>
    <w:rsid w:val="003E26F6"/>
    <w:rsid w:val="003E4B2F"/>
    <w:rsid w:val="004071EB"/>
    <w:rsid w:val="00410B71"/>
    <w:rsid w:val="00425579"/>
    <w:rsid w:val="00440EB3"/>
    <w:rsid w:val="00462582"/>
    <w:rsid w:val="00463B84"/>
    <w:rsid w:val="00463C10"/>
    <w:rsid w:val="00485F1D"/>
    <w:rsid w:val="00486213"/>
    <w:rsid w:val="00486FB5"/>
    <w:rsid w:val="004A0D86"/>
    <w:rsid w:val="004A6EA5"/>
    <w:rsid w:val="004C4A03"/>
    <w:rsid w:val="00504FAC"/>
    <w:rsid w:val="00507B1B"/>
    <w:rsid w:val="005106AF"/>
    <w:rsid w:val="0051421A"/>
    <w:rsid w:val="00522B0F"/>
    <w:rsid w:val="0054078B"/>
    <w:rsid w:val="00575C1A"/>
    <w:rsid w:val="0059014F"/>
    <w:rsid w:val="005A13AF"/>
    <w:rsid w:val="005E31FC"/>
    <w:rsid w:val="00631C9B"/>
    <w:rsid w:val="00637275"/>
    <w:rsid w:val="00667F7C"/>
    <w:rsid w:val="00670D07"/>
    <w:rsid w:val="00694FA3"/>
    <w:rsid w:val="006A5BD5"/>
    <w:rsid w:val="006A768D"/>
    <w:rsid w:val="006C5471"/>
    <w:rsid w:val="006C7059"/>
    <w:rsid w:val="006F01CB"/>
    <w:rsid w:val="006F26DA"/>
    <w:rsid w:val="00704B2F"/>
    <w:rsid w:val="00715648"/>
    <w:rsid w:val="007178CF"/>
    <w:rsid w:val="00725E12"/>
    <w:rsid w:val="007355E8"/>
    <w:rsid w:val="007571E0"/>
    <w:rsid w:val="00761D67"/>
    <w:rsid w:val="007A2059"/>
    <w:rsid w:val="007B1713"/>
    <w:rsid w:val="007B522A"/>
    <w:rsid w:val="007B5341"/>
    <w:rsid w:val="007C6949"/>
    <w:rsid w:val="007F2607"/>
    <w:rsid w:val="00805EC2"/>
    <w:rsid w:val="00813C05"/>
    <w:rsid w:val="00815E73"/>
    <w:rsid w:val="00831195"/>
    <w:rsid w:val="00856D93"/>
    <w:rsid w:val="00865501"/>
    <w:rsid w:val="00884CE4"/>
    <w:rsid w:val="008F3536"/>
    <w:rsid w:val="0091453E"/>
    <w:rsid w:val="00915805"/>
    <w:rsid w:val="00917E71"/>
    <w:rsid w:val="009455F1"/>
    <w:rsid w:val="00947FE2"/>
    <w:rsid w:val="00965F66"/>
    <w:rsid w:val="00997EB5"/>
    <w:rsid w:val="009A526F"/>
    <w:rsid w:val="009C7FBB"/>
    <w:rsid w:val="009D14B9"/>
    <w:rsid w:val="009E2791"/>
    <w:rsid w:val="00A1295E"/>
    <w:rsid w:val="00A133F3"/>
    <w:rsid w:val="00A32A5C"/>
    <w:rsid w:val="00A358DC"/>
    <w:rsid w:val="00A524CB"/>
    <w:rsid w:val="00A6489F"/>
    <w:rsid w:val="00A67216"/>
    <w:rsid w:val="00A76472"/>
    <w:rsid w:val="00A76F18"/>
    <w:rsid w:val="00A91228"/>
    <w:rsid w:val="00AA2559"/>
    <w:rsid w:val="00AA7843"/>
    <w:rsid w:val="00AB0143"/>
    <w:rsid w:val="00AC64A5"/>
    <w:rsid w:val="00B10A92"/>
    <w:rsid w:val="00B121B1"/>
    <w:rsid w:val="00B44E2D"/>
    <w:rsid w:val="00B54CB7"/>
    <w:rsid w:val="00B55624"/>
    <w:rsid w:val="00B55941"/>
    <w:rsid w:val="00B61CED"/>
    <w:rsid w:val="00BA61B6"/>
    <w:rsid w:val="00BB1B93"/>
    <w:rsid w:val="00BC44E3"/>
    <w:rsid w:val="00BC7DFC"/>
    <w:rsid w:val="00BD5B4F"/>
    <w:rsid w:val="00BD6EFB"/>
    <w:rsid w:val="00C2441B"/>
    <w:rsid w:val="00C24BE8"/>
    <w:rsid w:val="00C31F54"/>
    <w:rsid w:val="00C66B7A"/>
    <w:rsid w:val="00C771DB"/>
    <w:rsid w:val="00C93539"/>
    <w:rsid w:val="00C95C41"/>
    <w:rsid w:val="00CC0C52"/>
    <w:rsid w:val="00CC2B90"/>
    <w:rsid w:val="00CD56AF"/>
    <w:rsid w:val="00CE0443"/>
    <w:rsid w:val="00CE087D"/>
    <w:rsid w:val="00CE3571"/>
    <w:rsid w:val="00CF18B3"/>
    <w:rsid w:val="00D00E19"/>
    <w:rsid w:val="00D04662"/>
    <w:rsid w:val="00D1396B"/>
    <w:rsid w:val="00D5318D"/>
    <w:rsid w:val="00D739A0"/>
    <w:rsid w:val="00D9515C"/>
    <w:rsid w:val="00DC33E3"/>
    <w:rsid w:val="00DD3A4C"/>
    <w:rsid w:val="00E03235"/>
    <w:rsid w:val="00E03CB0"/>
    <w:rsid w:val="00E04EA0"/>
    <w:rsid w:val="00E15294"/>
    <w:rsid w:val="00E167CB"/>
    <w:rsid w:val="00E26A38"/>
    <w:rsid w:val="00E31150"/>
    <w:rsid w:val="00E543BB"/>
    <w:rsid w:val="00E64420"/>
    <w:rsid w:val="00E70CCF"/>
    <w:rsid w:val="00E9264D"/>
    <w:rsid w:val="00E92DDC"/>
    <w:rsid w:val="00ED29D4"/>
    <w:rsid w:val="00EF3785"/>
    <w:rsid w:val="00F12B71"/>
    <w:rsid w:val="00F34F46"/>
    <w:rsid w:val="00F42EA6"/>
    <w:rsid w:val="00F442C0"/>
    <w:rsid w:val="00F51155"/>
    <w:rsid w:val="00F8399E"/>
    <w:rsid w:val="00F93473"/>
    <w:rsid w:val="00FA3479"/>
    <w:rsid w:val="00FE7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F7B267D-95B4-4034-B61D-1274E3CB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7EF"/>
    <w:pPr>
      <w:spacing w:after="200" w:line="276" w:lineRule="auto"/>
    </w:pPr>
    <w:rPr>
      <w:rFonts w:eastAsia="Times New Roman"/>
      <w:sz w:val="22"/>
      <w:szCs w:val="22"/>
    </w:rPr>
  </w:style>
  <w:style w:type="paragraph" w:styleId="1">
    <w:name w:val="heading 1"/>
    <w:basedOn w:val="a"/>
    <w:next w:val="a"/>
    <w:link w:val="10"/>
    <w:uiPriority w:val="99"/>
    <w:qFormat/>
    <w:rsid w:val="001B37EF"/>
    <w:pPr>
      <w:keepNext/>
      <w:spacing w:before="240" w:after="60"/>
      <w:jc w:val="center"/>
      <w:outlineLvl w:val="0"/>
    </w:pPr>
    <w:rPr>
      <w:rFonts w:ascii="Times New Roman" w:hAnsi="Times New Roman"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B37EF"/>
    <w:rPr>
      <w:rFonts w:ascii="Times New Roman" w:hAnsi="Times New Roman" w:cs="Arial"/>
      <w:b/>
      <w:bCs/>
      <w:kern w:val="32"/>
      <w:sz w:val="32"/>
      <w:szCs w:val="32"/>
      <w:lang w:eastAsia="ru-RU"/>
    </w:rPr>
  </w:style>
  <w:style w:type="paragraph" w:styleId="a3">
    <w:name w:val="Normal (Web)"/>
    <w:basedOn w:val="a"/>
    <w:uiPriority w:val="99"/>
    <w:rsid w:val="001B37EF"/>
    <w:pPr>
      <w:spacing w:before="100" w:beforeAutospacing="1" w:after="100" w:afterAutospacing="1" w:line="240" w:lineRule="auto"/>
    </w:pPr>
    <w:rPr>
      <w:rFonts w:ascii="Times New Roman" w:hAnsi="Times New Roman"/>
      <w:sz w:val="24"/>
      <w:szCs w:val="24"/>
    </w:rPr>
  </w:style>
  <w:style w:type="paragraph" w:styleId="a4">
    <w:name w:val="footer"/>
    <w:basedOn w:val="a"/>
    <w:link w:val="a5"/>
    <w:uiPriority w:val="99"/>
    <w:rsid w:val="001B37EF"/>
    <w:pPr>
      <w:tabs>
        <w:tab w:val="center" w:pos="4677"/>
        <w:tab w:val="right" w:pos="9355"/>
      </w:tabs>
    </w:pPr>
  </w:style>
  <w:style w:type="character" w:customStyle="1" w:styleId="a5">
    <w:name w:val="Нижний колонтитул Знак"/>
    <w:link w:val="a4"/>
    <w:uiPriority w:val="99"/>
    <w:locked/>
    <w:rsid w:val="001B37EF"/>
    <w:rPr>
      <w:rFonts w:ascii="Calibri" w:hAnsi="Calibri" w:cs="Times New Roman"/>
      <w:lang w:eastAsia="ru-RU"/>
    </w:rPr>
  </w:style>
  <w:style w:type="character" w:styleId="a6">
    <w:name w:val="page number"/>
    <w:uiPriority w:val="99"/>
    <w:rsid w:val="001B37EF"/>
    <w:rPr>
      <w:rFonts w:cs="Times New Roman"/>
    </w:rPr>
  </w:style>
  <w:style w:type="paragraph" w:customStyle="1" w:styleId="a7">
    <w:name w:val="конкурс"/>
    <w:basedOn w:val="a"/>
    <w:uiPriority w:val="99"/>
    <w:rsid w:val="001B37EF"/>
    <w:pPr>
      <w:spacing w:before="120" w:after="0" w:line="240" w:lineRule="auto"/>
      <w:ind w:firstLine="709"/>
      <w:jc w:val="both"/>
    </w:pPr>
    <w:rPr>
      <w:rFonts w:ascii="Times New Roman" w:hAnsi="Times New Roman"/>
      <w:sz w:val="28"/>
      <w:szCs w:val="28"/>
    </w:rPr>
  </w:style>
  <w:style w:type="character" w:customStyle="1" w:styleId="apple-converted-space">
    <w:name w:val="apple-converted-space"/>
    <w:uiPriority w:val="99"/>
    <w:rsid w:val="001B37EF"/>
    <w:rPr>
      <w:rFonts w:cs="Times New Roman"/>
    </w:rPr>
  </w:style>
  <w:style w:type="paragraph" w:styleId="a8">
    <w:name w:val="header"/>
    <w:basedOn w:val="a"/>
    <w:link w:val="a9"/>
    <w:uiPriority w:val="99"/>
    <w:semiHidden/>
    <w:rsid w:val="00CF18B3"/>
    <w:pPr>
      <w:tabs>
        <w:tab w:val="center" w:pos="4677"/>
        <w:tab w:val="right" w:pos="9355"/>
      </w:tabs>
      <w:spacing w:after="0" w:line="240" w:lineRule="auto"/>
    </w:pPr>
  </w:style>
  <w:style w:type="character" w:customStyle="1" w:styleId="a9">
    <w:name w:val="Верхний колонтитул Знак"/>
    <w:link w:val="a8"/>
    <w:uiPriority w:val="99"/>
    <w:semiHidden/>
    <w:locked/>
    <w:rsid w:val="00CF18B3"/>
    <w:rPr>
      <w:rFonts w:ascii="Calibri" w:hAnsi="Calibri" w:cs="Times New Roman"/>
      <w:lang w:eastAsia="ru-RU"/>
    </w:rPr>
  </w:style>
  <w:style w:type="paragraph" w:customStyle="1" w:styleId="11">
    <w:name w:val="Абзац списка1"/>
    <w:basedOn w:val="a"/>
    <w:uiPriority w:val="99"/>
    <w:rsid w:val="00915805"/>
    <w:pPr>
      <w:ind w:left="720"/>
    </w:pPr>
    <w:rPr>
      <w:rFonts w:cs="Calibri"/>
    </w:rPr>
  </w:style>
  <w:style w:type="paragraph" w:customStyle="1" w:styleId="c0">
    <w:name w:val="c0"/>
    <w:basedOn w:val="a"/>
    <w:uiPriority w:val="99"/>
    <w:rsid w:val="00C24BE8"/>
    <w:pPr>
      <w:spacing w:before="100" w:beforeAutospacing="1" w:after="100" w:afterAutospacing="1" w:line="240" w:lineRule="auto"/>
    </w:pPr>
    <w:rPr>
      <w:rFonts w:ascii="Times New Roman" w:eastAsia="Calibri" w:hAnsi="Times New Roman"/>
      <w:sz w:val="24"/>
      <w:szCs w:val="24"/>
    </w:rPr>
  </w:style>
  <w:style w:type="paragraph" w:customStyle="1" w:styleId="c10c0">
    <w:name w:val="c10 c0"/>
    <w:basedOn w:val="a"/>
    <w:uiPriority w:val="99"/>
    <w:rsid w:val="00C24BE8"/>
    <w:pPr>
      <w:spacing w:before="100" w:beforeAutospacing="1" w:after="100" w:afterAutospacing="1" w:line="240" w:lineRule="auto"/>
    </w:pPr>
    <w:rPr>
      <w:rFonts w:ascii="Times New Roman" w:eastAsia="Calibri" w:hAnsi="Times New Roman"/>
      <w:sz w:val="24"/>
      <w:szCs w:val="24"/>
    </w:rPr>
  </w:style>
  <w:style w:type="character" w:customStyle="1" w:styleId="c2c6c5">
    <w:name w:val="c2 c6 c5"/>
    <w:uiPriority w:val="99"/>
    <w:rsid w:val="00C24BE8"/>
    <w:rPr>
      <w:rFonts w:cs="Times New Roman"/>
    </w:rPr>
  </w:style>
  <w:style w:type="character" w:styleId="aa">
    <w:name w:val="Hyperlink"/>
    <w:uiPriority w:val="99"/>
    <w:rsid w:val="00C24BE8"/>
    <w:rPr>
      <w:rFonts w:cs="Times New Roman"/>
      <w:color w:val="0000FF"/>
      <w:u w:val="single"/>
    </w:rPr>
  </w:style>
  <w:style w:type="character" w:customStyle="1" w:styleId="12">
    <w:name w:val="Заголовок №1_"/>
    <w:link w:val="13"/>
    <w:rsid w:val="00CE0443"/>
    <w:rPr>
      <w:rFonts w:ascii="Times New Roman" w:eastAsia="Times New Roman" w:hAnsi="Times New Roman"/>
      <w:b/>
      <w:bCs/>
      <w:shd w:val="clear" w:color="auto" w:fill="FFFFFF"/>
    </w:rPr>
  </w:style>
  <w:style w:type="character" w:customStyle="1" w:styleId="313pt">
    <w:name w:val="Основной текст (3) + 13 pt;Курсив"/>
    <w:rsid w:val="00CE0443"/>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link w:val="101"/>
    <w:rsid w:val="00CE0443"/>
    <w:rPr>
      <w:rFonts w:ascii="Times New Roman" w:eastAsia="Times New Roman" w:hAnsi="Times New Roman"/>
      <w:i/>
      <w:iCs/>
      <w:sz w:val="26"/>
      <w:szCs w:val="26"/>
      <w:shd w:val="clear" w:color="auto" w:fill="FFFFFF"/>
    </w:rPr>
  </w:style>
  <w:style w:type="character" w:customStyle="1" w:styleId="1012pt">
    <w:name w:val="Основной текст (10) + 12 pt;Не курсив"/>
    <w:rsid w:val="00CE044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3">
    <w:name w:val="Заголовок №1"/>
    <w:basedOn w:val="a"/>
    <w:link w:val="12"/>
    <w:rsid w:val="00CE0443"/>
    <w:pPr>
      <w:widowControl w:val="0"/>
      <w:shd w:val="clear" w:color="auto" w:fill="FFFFFF"/>
      <w:spacing w:after="0" w:line="370" w:lineRule="exact"/>
      <w:outlineLvl w:val="0"/>
    </w:pPr>
    <w:rPr>
      <w:rFonts w:ascii="Times New Roman" w:hAnsi="Times New Roman"/>
      <w:b/>
      <w:bCs/>
      <w:sz w:val="20"/>
      <w:szCs w:val="20"/>
    </w:rPr>
  </w:style>
  <w:style w:type="paragraph" w:customStyle="1" w:styleId="101">
    <w:name w:val="Основной текст (10)"/>
    <w:basedOn w:val="a"/>
    <w:link w:val="100"/>
    <w:rsid w:val="00CE0443"/>
    <w:pPr>
      <w:widowControl w:val="0"/>
      <w:shd w:val="clear" w:color="auto" w:fill="FFFFFF"/>
      <w:spacing w:after="0" w:line="0" w:lineRule="atLeast"/>
    </w:pPr>
    <w:rPr>
      <w:rFonts w:ascii="Times New Roman" w:hAnsi="Times New Roman"/>
      <w:i/>
      <w:iCs/>
      <w:sz w:val="26"/>
      <w:szCs w:val="26"/>
    </w:rPr>
  </w:style>
  <w:style w:type="character" w:customStyle="1" w:styleId="24">
    <w:name w:val="Основной текст (24)_"/>
    <w:link w:val="240"/>
    <w:rsid w:val="00947FE2"/>
    <w:rPr>
      <w:rFonts w:ascii="Arial Narrow" w:eastAsia="Arial Narrow" w:hAnsi="Arial Narrow" w:cs="Arial Narrow"/>
      <w:b/>
      <w:bCs/>
      <w:sz w:val="16"/>
      <w:szCs w:val="16"/>
      <w:shd w:val="clear" w:color="auto" w:fill="FFFFFF"/>
    </w:rPr>
  </w:style>
  <w:style w:type="paragraph" w:customStyle="1" w:styleId="240">
    <w:name w:val="Основной текст (24)"/>
    <w:basedOn w:val="a"/>
    <w:link w:val="24"/>
    <w:rsid w:val="00947FE2"/>
    <w:pPr>
      <w:widowControl w:val="0"/>
      <w:shd w:val="clear" w:color="auto" w:fill="FFFFFF"/>
      <w:spacing w:after="0" w:line="0" w:lineRule="atLeast"/>
    </w:pPr>
    <w:rPr>
      <w:rFonts w:ascii="Arial Narrow" w:eastAsia="Arial Narrow" w:hAnsi="Arial Narrow"/>
      <w:b/>
      <w:bCs/>
      <w:sz w:val="16"/>
      <w:szCs w:val="16"/>
    </w:rPr>
  </w:style>
  <w:style w:type="character" w:customStyle="1" w:styleId="6">
    <w:name w:val="Колонтитул (6)_"/>
    <w:link w:val="60"/>
    <w:rsid w:val="00947FE2"/>
    <w:rPr>
      <w:rFonts w:ascii="Arial" w:eastAsia="Arial" w:hAnsi="Arial" w:cs="Arial"/>
      <w:sz w:val="14"/>
      <w:szCs w:val="14"/>
      <w:shd w:val="clear" w:color="auto" w:fill="FFFFFF"/>
    </w:rPr>
  </w:style>
  <w:style w:type="character" w:customStyle="1" w:styleId="6CenturyGothic8pt">
    <w:name w:val="Колонтитул (6) + Century Gothic;8 pt;Курсив"/>
    <w:rsid w:val="00947FE2"/>
    <w:rPr>
      <w:rFonts w:ascii="Century Gothic" w:eastAsia="Century Gothic" w:hAnsi="Century Gothic" w:cs="Century Gothic"/>
      <w:i/>
      <w:iCs/>
      <w:color w:val="000000"/>
      <w:spacing w:val="0"/>
      <w:w w:val="100"/>
      <w:position w:val="0"/>
      <w:sz w:val="16"/>
      <w:szCs w:val="16"/>
      <w:shd w:val="clear" w:color="auto" w:fill="FFFFFF"/>
      <w:lang w:val="ru-RU" w:eastAsia="ru-RU" w:bidi="ru-RU"/>
    </w:rPr>
  </w:style>
  <w:style w:type="character" w:customStyle="1" w:styleId="24TimesNewRoman12pt">
    <w:name w:val="Основной текст (24) + Times New Roman;12 pt;Не полужирный"/>
    <w:rsid w:val="00947FE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TimesNewRoman12pt0">
    <w:name w:val="Основной текст (24) + Times New Roman;12 pt"/>
    <w:rsid w:val="00947FE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CordiaUPC19pt">
    <w:name w:val="Основной текст (24) + CordiaUPC;19 pt"/>
    <w:rsid w:val="00947FE2"/>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4CordiaUPC19pt0">
    <w:name w:val="Основной текст (24) + CordiaUPC;19 pt;Не полужирный"/>
    <w:rsid w:val="00947FE2"/>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60">
    <w:name w:val="Колонтитул (6)"/>
    <w:basedOn w:val="a"/>
    <w:link w:val="6"/>
    <w:rsid w:val="00947FE2"/>
    <w:pPr>
      <w:widowControl w:val="0"/>
      <w:shd w:val="clear" w:color="auto" w:fill="FFFFFF"/>
      <w:spacing w:after="0" w:line="0" w:lineRule="atLeast"/>
    </w:pPr>
    <w:rPr>
      <w:rFonts w:ascii="Arial" w:eastAsia="Arial" w:hAnsi="Arial"/>
      <w:sz w:val="14"/>
      <w:szCs w:val="14"/>
    </w:rPr>
  </w:style>
  <w:style w:type="paragraph" w:styleId="ab">
    <w:name w:val="Balloon Text"/>
    <w:basedOn w:val="a"/>
    <w:link w:val="ac"/>
    <w:uiPriority w:val="99"/>
    <w:semiHidden/>
    <w:unhideWhenUsed/>
    <w:rsid w:val="007B522A"/>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7B522A"/>
    <w:rPr>
      <w:rFonts w:ascii="Segoe UI" w:eastAsia="Times New Roman" w:hAnsi="Segoe UI" w:cs="Segoe UI"/>
      <w:sz w:val="18"/>
      <w:szCs w:val="18"/>
    </w:rPr>
  </w:style>
  <w:style w:type="table" w:styleId="ad">
    <w:name w:val="Table Grid"/>
    <w:basedOn w:val="a1"/>
    <w:locked/>
    <w:rsid w:val="00717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lanetadetstva.net/pedagogam/pedsovet/prezentaciya-gruppy-detskogo-sad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26</Pages>
  <Words>8112</Words>
  <Characters>46243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54247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ДС-92</dc:creator>
  <cp:keywords/>
  <dc:description/>
  <cp:lastModifiedBy>DS-92</cp:lastModifiedBy>
  <cp:revision>83</cp:revision>
  <cp:lastPrinted>2019-04-25T03:41:00Z</cp:lastPrinted>
  <dcterms:created xsi:type="dcterms:W3CDTF">2017-09-07T02:51:00Z</dcterms:created>
  <dcterms:modified xsi:type="dcterms:W3CDTF">2020-12-11T11:15:00Z</dcterms:modified>
</cp:coreProperties>
</file>